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75F4B" w14:textId="77777777" w:rsidR="007E0DD6" w:rsidRDefault="00000000">
      <w:pPr>
        <w:spacing w:after="0"/>
      </w:pPr>
      <w:r>
        <w:rPr>
          <w:noProof/>
        </w:rPr>
        <w:drawing>
          <wp:inline distT="0" distB="0" distL="0" distR="0" wp14:anchorId="3A771A77" wp14:editId="063F17A2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FAF98" w14:textId="77777777" w:rsidR="007E0DD6" w:rsidRPr="004556BA" w:rsidRDefault="00000000" w:rsidP="004556BA">
      <w:pPr>
        <w:spacing w:after="0"/>
        <w:ind w:firstLine="708"/>
        <w:jc w:val="both"/>
        <w:rPr>
          <w:lang w:val="ru-RU"/>
        </w:rPr>
      </w:pPr>
      <w:r w:rsidRPr="004556BA">
        <w:rPr>
          <w:b/>
          <w:color w:val="000000"/>
          <w:sz w:val="28"/>
          <w:lang w:val="ru-RU"/>
        </w:rPr>
        <w:t xml:space="preserve">"О внесении изменений в приказ Министра просвещения Республики Казахстан от 27 августа 2022 года № 381 "Об утверждении Правил размещения государственного образовательного заказа на дошкольное воспитание и обучение, среднее образование, дополнительное образование детей и на подготовку кадров с техническим и профессиональным, </w:t>
      </w:r>
      <w:proofErr w:type="spellStart"/>
      <w:r w:rsidRPr="004556BA">
        <w:rPr>
          <w:b/>
          <w:color w:val="000000"/>
          <w:sz w:val="28"/>
          <w:lang w:val="ru-RU"/>
        </w:rPr>
        <w:t>послесредним</w:t>
      </w:r>
      <w:proofErr w:type="spellEnd"/>
      <w:r w:rsidRPr="004556BA">
        <w:rPr>
          <w:b/>
          <w:color w:val="000000"/>
          <w:sz w:val="28"/>
          <w:lang w:val="ru-RU"/>
        </w:rPr>
        <w:t xml:space="preserve"> образованием с учетом потребностей рынка труда"</w:t>
      </w:r>
    </w:p>
    <w:p w14:paraId="0B100AB3" w14:textId="77777777" w:rsidR="007E0DD6" w:rsidRPr="004556BA" w:rsidRDefault="00000000" w:rsidP="004556BA">
      <w:pPr>
        <w:spacing w:after="0"/>
        <w:ind w:firstLine="708"/>
        <w:jc w:val="both"/>
        <w:rPr>
          <w:lang w:val="ru-RU"/>
        </w:rPr>
      </w:pPr>
      <w:r w:rsidRPr="004556BA">
        <w:rPr>
          <w:color w:val="000000"/>
          <w:sz w:val="28"/>
          <w:lang w:val="ru-RU"/>
        </w:rPr>
        <w:t>Приказ Министра просвещения Республики Казахстан от 5 декабря 2022 года № 485. Зарегистрирован в Министерстве юстиции Республики Казахстан 6 декабря 2022 года № 30967</w:t>
      </w:r>
    </w:p>
    <w:p w14:paraId="01773C83" w14:textId="77777777" w:rsidR="007E0DD6" w:rsidRPr="004556BA" w:rsidRDefault="00000000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ПРИКАЗЫВАЮ:</w:t>
      </w:r>
    </w:p>
    <w:bookmarkEnd w:id="0"/>
    <w:p w14:paraId="56592C01" w14:textId="77777777" w:rsidR="007E0DD6" w:rsidRPr="004556BA" w:rsidRDefault="007E0DD6">
      <w:pPr>
        <w:spacing w:after="0"/>
        <w:rPr>
          <w:lang w:val="ru-RU"/>
        </w:rPr>
      </w:pPr>
    </w:p>
    <w:p w14:paraId="35FA07F8" w14:textId="77777777" w:rsidR="007E0DD6" w:rsidRPr="004556BA" w:rsidRDefault="00000000">
      <w:pPr>
        <w:spacing w:after="0"/>
        <w:jc w:val="both"/>
        <w:rPr>
          <w:lang w:val="ru-RU"/>
        </w:rPr>
      </w:pPr>
      <w:r w:rsidRPr="004556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1. В приказ Министра просвещения Республики Казахстан от 27 августа 2022 года № 381 "Об утверждении Правил размещения государственного образовательного заказа на дошкольное воспитание и обучение, среднее образование, дополнительное образование детей и на подготовку кадров с техническим и профессиональным, </w:t>
      </w:r>
      <w:proofErr w:type="spellStart"/>
      <w:r w:rsidRPr="004556BA">
        <w:rPr>
          <w:color w:val="000000"/>
          <w:sz w:val="28"/>
          <w:lang w:val="ru-RU"/>
        </w:rPr>
        <w:t>послесредним</w:t>
      </w:r>
      <w:proofErr w:type="spellEnd"/>
      <w:r w:rsidRPr="004556BA">
        <w:rPr>
          <w:color w:val="000000"/>
          <w:sz w:val="28"/>
          <w:lang w:val="ru-RU"/>
        </w:rPr>
        <w:t xml:space="preserve"> образованием с учетом потребностей рынка труда" (зарегистрирован в Реестре государственной регистрации нормативных правовых актов под № 29323) внести следующие изменения:</w:t>
      </w:r>
    </w:p>
    <w:p w14:paraId="54107FB9" w14:textId="77777777" w:rsidR="007E0DD6" w:rsidRPr="004556BA" w:rsidRDefault="007E0DD6">
      <w:pPr>
        <w:spacing w:after="0"/>
        <w:rPr>
          <w:lang w:val="ru-RU"/>
        </w:rPr>
      </w:pPr>
    </w:p>
    <w:p w14:paraId="1800B2C1" w14:textId="77777777" w:rsidR="007E0DD6" w:rsidRPr="004556BA" w:rsidRDefault="00000000">
      <w:pPr>
        <w:spacing w:after="0"/>
        <w:jc w:val="both"/>
        <w:rPr>
          <w:lang w:val="ru-RU"/>
        </w:rPr>
      </w:pPr>
      <w:r w:rsidRPr="004556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в Правилах размещения государственного образовательного заказа на дошкольное воспитание и обучение, среднее образование, дополнительное образование детей и на подготовку кадров с техническим и профессиональным, </w:t>
      </w:r>
      <w:proofErr w:type="spellStart"/>
      <w:r w:rsidRPr="004556BA">
        <w:rPr>
          <w:color w:val="000000"/>
          <w:sz w:val="28"/>
          <w:lang w:val="ru-RU"/>
        </w:rPr>
        <w:t>послесредним</w:t>
      </w:r>
      <w:proofErr w:type="spellEnd"/>
      <w:r w:rsidRPr="004556BA">
        <w:rPr>
          <w:color w:val="000000"/>
          <w:sz w:val="28"/>
          <w:lang w:val="ru-RU"/>
        </w:rPr>
        <w:t xml:space="preserve"> образованием с учетом потребностей рынка труда утвержденным указанным приказом:</w:t>
      </w:r>
    </w:p>
    <w:p w14:paraId="6DD641B8" w14:textId="77777777" w:rsidR="007E0DD6" w:rsidRPr="004556BA" w:rsidRDefault="007E0DD6">
      <w:pPr>
        <w:spacing w:after="0"/>
        <w:rPr>
          <w:lang w:val="ru-RU"/>
        </w:rPr>
      </w:pPr>
    </w:p>
    <w:p w14:paraId="4FA4251B" w14:textId="77777777" w:rsidR="007E0DD6" w:rsidRPr="004556BA" w:rsidRDefault="00000000">
      <w:pPr>
        <w:spacing w:after="0"/>
        <w:jc w:val="both"/>
        <w:rPr>
          <w:lang w:val="ru-RU"/>
        </w:rPr>
      </w:pPr>
      <w:r w:rsidRPr="004556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пункт 6 изложить в следующей редакции:</w:t>
      </w:r>
    </w:p>
    <w:p w14:paraId="673060FC" w14:textId="77777777" w:rsidR="007E0DD6" w:rsidRPr="004556BA" w:rsidRDefault="00000000">
      <w:pPr>
        <w:spacing w:after="0"/>
        <w:jc w:val="both"/>
        <w:rPr>
          <w:lang w:val="ru-RU"/>
        </w:rPr>
      </w:pPr>
      <w:bookmarkStart w:id="1" w:name="z8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"6. Ребенок в рамках государственного образовательного заказа на дополнительное образование детей посещает одну секцию (кружок), либо при наличии свободных мест и отсутствии очередности, может посещать дополнительно еще одну секцию или кружок.";</w:t>
      </w:r>
    </w:p>
    <w:bookmarkEnd w:id="1"/>
    <w:p w14:paraId="46059E21" w14:textId="77777777" w:rsidR="007E0DD6" w:rsidRPr="004556BA" w:rsidRDefault="007E0DD6">
      <w:pPr>
        <w:spacing w:after="0"/>
        <w:rPr>
          <w:lang w:val="ru-RU"/>
        </w:rPr>
      </w:pPr>
    </w:p>
    <w:p w14:paraId="6090381F" w14:textId="77777777" w:rsidR="007E0DD6" w:rsidRPr="004556BA" w:rsidRDefault="00000000">
      <w:pPr>
        <w:spacing w:after="0"/>
        <w:jc w:val="both"/>
        <w:rPr>
          <w:lang w:val="ru-RU"/>
        </w:rPr>
      </w:pPr>
      <w:r w:rsidRPr="004556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пункт 8 изложить в следующей редакции: </w:t>
      </w:r>
    </w:p>
    <w:p w14:paraId="17C5D8D4" w14:textId="77777777" w:rsidR="007E0DD6" w:rsidRPr="004556BA" w:rsidRDefault="00000000">
      <w:pPr>
        <w:spacing w:after="0"/>
        <w:jc w:val="both"/>
        <w:rPr>
          <w:lang w:val="ru-RU"/>
        </w:rPr>
      </w:pPr>
      <w:bookmarkStart w:id="2" w:name="z10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"8. Размещение государственного образовательного заказа на дошкольное воспитание и обучение осуществляется в дошкольных организациях, включенных в Перечень дошкольных организаций, управлениями образования </w:t>
      </w:r>
      <w:r w:rsidRPr="004556BA">
        <w:rPr>
          <w:color w:val="000000"/>
          <w:sz w:val="28"/>
          <w:lang w:val="ru-RU"/>
        </w:rPr>
        <w:lastRenderedPageBreak/>
        <w:t>областей, городов республиканского значения и столицы, отделами образования, располагаемыми в районах, городах (далее – органы управления образованием).";</w:t>
      </w:r>
    </w:p>
    <w:bookmarkEnd w:id="2"/>
    <w:p w14:paraId="1C1BEF25" w14:textId="77777777" w:rsidR="007E0DD6" w:rsidRPr="004556BA" w:rsidRDefault="007E0DD6">
      <w:pPr>
        <w:spacing w:after="0"/>
        <w:rPr>
          <w:lang w:val="ru-RU"/>
        </w:rPr>
      </w:pPr>
    </w:p>
    <w:p w14:paraId="76B225C5" w14:textId="77777777" w:rsidR="007E0DD6" w:rsidRPr="004556BA" w:rsidRDefault="00000000">
      <w:pPr>
        <w:spacing w:after="0"/>
        <w:jc w:val="both"/>
        <w:rPr>
          <w:lang w:val="ru-RU"/>
        </w:rPr>
      </w:pPr>
      <w:r w:rsidRPr="004556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пункты 12, 13 и 14 изложить в следующей редакции:</w:t>
      </w:r>
    </w:p>
    <w:p w14:paraId="2B5FF3C6" w14:textId="77777777" w:rsidR="007E0DD6" w:rsidRPr="004556BA" w:rsidRDefault="00000000">
      <w:pPr>
        <w:spacing w:after="0"/>
        <w:jc w:val="both"/>
        <w:rPr>
          <w:lang w:val="ru-RU"/>
        </w:rPr>
      </w:pPr>
      <w:bookmarkStart w:id="3" w:name="z12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"12. Включение в Перечень дошкольных организаций осуществляется органами управления образованием на основании протокола конкурсной Комиссии (далее – Комиссия).</w:t>
      </w:r>
    </w:p>
    <w:p w14:paraId="1B17BA7D" w14:textId="77777777" w:rsidR="007E0DD6" w:rsidRPr="004556BA" w:rsidRDefault="00000000">
      <w:pPr>
        <w:spacing w:after="0"/>
        <w:jc w:val="both"/>
        <w:rPr>
          <w:lang w:val="ru-RU"/>
        </w:rPr>
      </w:pPr>
      <w:bookmarkStart w:id="4" w:name="z13"/>
      <w:bookmarkEnd w:id="3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Состав Комиссии утверждается ежегодно решением органа управления образованием не позднее 31 декабря календарного года.</w:t>
      </w:r>
    </w:p>
    <w:p w14:paraId="785A12CA" w14:textId="77777777" w:rsidR="007E0DD6" w:rsidRPr="004556BA" w:rsidRDefault="00000000">
      <w:pPr>
        <w:spacing w:after="0"/>
        <w:jc w:val="both"/>
        <w:rPr>
          <w:lang w:val="ru-RU"/>
        </w:rPr>
      </w:pPr>
      <w:bookmarkStart w:id="5" w:name="z14"/>
      <w:bookmarkEnd w:id="4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Не позднее 10 (десяти) рабочих дней со дня получения запроса местные представительные и исполнительные органы, неправительственные организации, общественные объединения и региональная палата предпринимателей предоставляют кандидатуры посредством официальной корреспонденции.</w:t>
      </w:r>
    </w:p>
    <w:p w14:paraId="328FD73B" w14:textId="77777777" w:rsidR="007E0DD6" w:rsidRPr="004556BA" w:rsidRDefault="00000000">
      <w:pPr>
        <w:spacing w:after="0"/>
        <w:jc w:val="both"/>
        <w:rPr>
          <w:lang w:val="ru-RU"/>
        </w:rPr>
      </w:pPr>
      <w:bookmarkStart w:id="6" w:name="z15"/>
      <w:bookmarkEnd w:id="5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Комиссия состоит из председателя и нечетного количества членов комиссии, но не менее 7 (семи) человек, включая Председателя Комиссии.</w:t>
      </w:r>
    </w:p>
    <w:p w14:paraId="5340B20C" w14:textId="77777777" w:rsidR="007E0DD6" w:rsidRPr="004556BA" w:rsidRDefault="00000000">
      <w:pPr>
        <w:spacing w:after="0"/>
        <w:jc w:val="both"/>
        <w:rPr>
          <w:lang w:val="ru-RU"/>
        </w:rPr>
      </w:pPr>
      <w:bookmarkStart w:id="7" w:name="z16"/>
      <w:bookmarkEnd w:id="6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Состав Комиссии формируется из числа представителей местных представительных и исполнительных органов, органов управления образованием, неправительственных организаций и региональной палаты предпринимателей с обеспечением равной их доли.</w:t>
      </w:r>
    </w:p>
    <w:p w14:paraId="73FB585D" w14:textId="77777777" w:rsidR="007E0DD6" w:rsidRPr="004556BA" w:rsidRDefault="00000000">
      <w:pPr>
        <w:spacing w:after="0"/>
        <w:jc w:val="both"/>
        <w:rPr>
          <w:lang w:val="ru-RU"/>
        </w:rPr>
      </w:pPr>
      <w:bookmarkStart w:id="8" w:name="z17"/>
      <w:bookmarkEnd w:id="7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Председателем Комиссии является руководитель органа управления образованием.</w:t>
      </w:r>
    </w:p>
    <w:p w14:paraId="0C79D81B" w14:textId="77777777" w:rsidR="007E0DD6" w:rsidRPr="004556BA" w:rsidRDefault="00000000">
      <w:pPr>
        <w:spacing w:after="0"/>
        <w:jc w:val="both"/>
        <w:rPr>
          <w:lang w:val="ru-RU"/>
        </w:rPr>
      </w:pPr>
      <w:bookmarkStart w:id="9" w:name="z18"/>
      <w:bookmarkEnd w:id="8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Деятельность Комиссии прекращается на основании решения органа управления образованием.</w:t>
      </w:r>
    </w:p>
    <w:p w14:paraId="39644213" w14:textId="77777777" w:rsidR="007E0DD6" w:rsidRPr="004556BA" w:rsidRDefault="00000000">
      <w:pPr>
        <w:spacing w:after="0"/>
        <w:jc w:val="both"/>
        <w:rPr>
          <w:lang w:val="ru-RU"/>
        </w:rPr>
      </w:pPr>
      <w:bookmarkStart w:id="10" w:name="z19"/>
      <w:bookmarkEnd w:id="9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Председатель и члены Комиссии принимают участие в голосовании без права замены.</w:t>
      </w:r>
    </w:p>
    <w:p w14:paraId="5647AA91" w14:textId="77777777" w:rsidR="007E0DD6" w:rsidRPr="004556BA" w:rsidRDefault="00000000">
      <w:pPr>
        <w:spacing w:after="0"/>
        <w:jc w:val="both"/>
        <w:rPr>
          <w:lang w:val="ru-RU"/>
        </w:rPr>
      </w:pPr>
      <w:bookmarkStart w:id="11" w:name="z20"/>
      <w:bookmarkEnd w:id="10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Заседание считается правомочным, если в нем приняло участие не менее двух третей от общего числа членов Комиссии.</w:t>
      </w:r>
    </w:p>
    <w:p w14:paraId="16676A73" w14:textId="77777777" w:rsidR="007E0DD6" w:rsidRPr="004556BA" w:rsidRDefault="00000000">
      <w:pPr>
        <w:spacing w:after="0"/>
        <w:jc w:val="both"/>
        <w:rPr>
          <w:lang w:val="ru-RU"/>
        </w:rPr>
      </w:pPr>
      <w:bookmarkStart w:id="12" w:name="z21"/>
      <w:bookmarkEnd w:id="11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При равенстве голосов, принятым считается рекомендация, за которое проголосовал Председатель Комиссии.</w:t>
      </w:r>
    </w:p>
    <w:p w14:paraId="186B753A" w14:textId="77777777" w:rsidR="007E0DD6" w:rsidRPr="004556BA" w:rsidRDefault="00000000">
      <w:pPr>
        <w:spacing w:after="0"/>
        <w:jc w:val="both"/>
        <w:rPr>
          <w:lang w:val="ru-RU"/>
        </w:rPr>
      </w:pPr>
      <w:bookmarkStart w:id="13" w:name="z22"/>
      <w:bookmarkEnd w:id="12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Комиссия проводит конкурсную процедуру для включения в Перечень дошкольных организаций не реже одного раза в квартал.</w:t>
      </w:r>
    </w:p>
    <w:p w14:paraId="6D7CF56E" w14:textId="77777777" w:rsidR="007E0DD6" w:rsidRPr="004556BA" w:rsidRDefault="00000000">
      <w:pPr>
        <w:spacing w:after="0"/>
        <w:jc w:val="both"/>
        <w:rPr>
          <w:lang w:val="ru-RU"/>
        </w:rPr>
      </w:pPr>
      <w:bookmarkStart w:id="14" w:name="z23"/>
      <w:bookmarkEnd w:id="13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Перечень дошкольных организаций актуализируется органами управления образованием в течение финансового года.</w:t>
      </w:r>
    </w:p>
    <w:p w14:paraId="6DE0621D" w14:textId="77777777" w:rsidR="007E0DD6" w:rsidRPr="004556BA" w:rsidRDefault="00000000">
      <w:pPr>
        <w:spacing w:after="0"/>
        <w:jc w:val="both"/>
        <w:rPr>
          <w:lang w:val="ru-RU"/>
        </w:rPr>
      </w:pPr>
      <w:bookmarkStart w:id="15" w:name="z24"/>
      <w:bookmarkEnd w:id="14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13. К участию в конкурсной процедуре по формированию Перечня дошкольных организаций допускаются дошкольные организации, уведомившие </w:t>
      </w:r>
      <w:r w:rsidRPr="004556BA">
        <w:rPr>
          <w:color w:val="000000"/>
          <w:sz w:val="28"/>
          <w:lang w:val="ru-RU"/>
        </w:rPr>
        <w:lastRenderedPageBreak/>
        <w:t>о начале деятельности в сфере дошкольного воспитания и обучения и обеспечившие:</w:t>
      </w:r>
    </w:p>
    <w:bookmarkEnd w:id="15"/>
    <w:p w14:paraId="5420D4C4" w14:textId="77777777" w:rsidR="007E0DD6" w:rsidRPr="004556BA" w:rsidRDefault="007E0DD6">
      <w:pPr>
        <w:spacing w:after="0"/>
        <w:rPr>
          <w:lang w:val="ru-RU"/>
        </w:rPr>
      </w:pPr>
    </w:p>
    <w:p w14:paraId="0A8F4224" w14:textId="77777777" w:rsidR="007E0DD6" w:rsidRPr="004556BA" w:rsidRDefault="00000000">
      <w:pPr>
        <w:spacing w:after="0"/>
        <w:jc w:val="both"/>
        <w:rPr>
          <w:lang w:val="ru-RU"/>
        </w:rPr>
      </w:pPr>
      <w:r w:rsidRPr="004556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1) условия в соответствии с приказом Министра здравоохранения Республики Казахстан от 9 июля 2021 года № ҚР ДСМ-59 "Об утверждении Санитарных правил "Санитарно-эпидемиологические требования к дошкольным организациям и домам ребенка" (зарегистрирован в Реестре государственной регистрации нормативных правовых актов под № 23469) (далее – Санитарные правила);</w:t>
      </w:r>
    </w:p>
    <w:p w14:paraId="34E917E0" w14:textId="77777777" w:rsidR="007E0DD6" w:rsidRPr="004556BA" w:rsidRDefault="007E0DD6">
      <w:pPr>
        <w:spacing w:after="0"/>
        <w:rPr>
          <w:lang w:val="ru-RU"/>
        </w:rPr>
      </w:pPr>
    </w:p>
    <w:p w14:paraId="6D45BA13" w14:textId="77777777" w:rsidR="007E0DD6" w:rsidRPr="004556BA" w:rsidRDefault="00000000">
      <w:pPr>
        <w:spacing w:after="0"/>
        <w:jc w:val="both"/>
        <w:rPr>
          <w:lang w:val="ru-RU"/>
        </w:rPr>
      </w:pPr>
      <w:r w:rsidRPr="004556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2) условия в соответствии с приказом Министра по чрезвычайным ситуациям Республики Казахстан от 21 февраля 2022 года № 55 "Об утверждении Правил пожарной безопасности" (зарегистрирован в Реестре государственной регистрации нормативных правовых актов под № 26867) (далее – Правила пожарной безопасности);</w:t>
      </w:r>
    </w:p>
    <w:p w14:paraId="2700529B" w14:textId="77777777" w:rsidR="007E0DD6" w:rsidRPr="004556BA" w:rsidRDefault="007E0DD6">
      <w:pPr>
        <w:spacing w:after="0"/>
        <w:rPr>
          <w:lang w:val="ru-RU"/>
        </w:rPr>
      </w:pPr>
    </w:p>
    <w:p w14:paraId="526DC6C5" w14:textId="77777777" w:rsidR="007E0DD6" w:rsidRPr="004556BA" w:rsidRDefault="00000000">
      <w:pPr>
        <w:spacing w:after="0"/>
        <w:jc w:val="both"/>
        <w:rPr>
          <w:lang w:val="ru-RU"/>
        </w:rPr>
      </w:pPr>
      <w:r w:rsidRPr="004556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3) антитеррористическую защиту в соответствии с Постановлением Правительства Республики Казахстан от 6 мая 2021 года № 305 "Об утверждении требований к организации антитеррористической защиты объектов, уязвимых в террористическом отношении" (далее – ППРК № 305);</w:t>
      </w:r>
    </w:p>
    <w:p w14:paraId="586F51D3" w14:textId="77777777" w:rsidR="007E0DD6" w:rsidRPr="004556BA" w:rsidRDefault="007E0DD6">
      <w:pPr>
        <w:spacing w:after="0"/>
        <w:rPr>
          <w:lang w:val="ru-RU"/>
        </w:rPr>
      </w:pPr>
    </w:p>
    <w:p w14:paraId="41A2F8D3" w14:textId="77777777" w:rsidR="007E0DD6" w:rsidRPr="004556BA" w:rsidRDefault="00000000">
      <w:pPr>
        <w:spacing w:after="0"/>
        <w:jc w:val="both"/>
        <w:rPr>
          <w:lang w:val="ru-RU"/>
        </w:rPr>
      </w:pPr>
      <w:r w:rsidRPr="004556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4) специальные условия для получения образования детей с особыми образовательными потребностями (при наличии) в соответствии с приказами Министра образования и науки Республики Казахстан от 12 января 2022 года № 4 "Об утверждении Правил оценки особых образовательных потребностей" (зарегистрирован в Реестре государственной регистрации нормативных правовых актов под № 26618) и доступную среду в соответствии с Законом Республики Казахстан "Об архитектурной, градостроительной и строительной деятельности в Республике Казахстан";</w:t>
      </w:r>
    </w:p>
    <w:p w14:paraId="24308315" w14:textId="77777777" w:rsidR="007E0DD6" w:rsidRPr="004556BA" w:rsidRDefault="007E0DD6">
      <w:pPr>
        <w:spacing w:after="0"/>
        <w:rPr>
          <w:lang w:val="ru-RU"/>
        </w:rPr>
      </w:pPr>
    </w:p>
    <w:p w14:paraId="74217A97" w14:textId="77777777" w:rsidR="007E0DD6" w:rsidRPr="004556BA" w:rsidRDefault="00000000">
      <w:pPr>
        <w:spacing w:after="0"/>
        <w:jc w:val="both"/>
        <w:rPr>
          <w:lang w:val="ru-RU"/>
        </w:rPr>
      </w:pPr>
      <w:r w:rsidRPr="004556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5) оснащение оборудованием и мебелью в соответствии с приказом Министра образования и науки Республики Казахстан от 22 января 2016 года № 70 "Об утверждении норм оснащения оборудованием и мебелью организаций дошкольного, среднего образования, а также специальных организаций образования" (зарегистрирован в Реестре государственной регистрации нормативных правовых актов под № 13272);</w:t>
      </w:r>
    </w:p>
    <w:p w14:paraId="4368FB60" w14:textId="77777777" w:rsidR="007E0DD6" w:rsidRPr="004556BA" w:rsidRDefault="00000000">
      <w:pPr>
        <w:spacing w:after="0"/>
        <w:jc w:val="both"/>
        <w:rPr>
          <w:lang w:val="ru-RU"/>
        </w:rPr>
      </w:pPr>
      <w:bookmarkStart w:id="16" w:name="z30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6) медицинское обслуживание воспитанников и оказания первой медицинской помощи в соответствии с Санитарными правилами;</w:t>
      </w:r>
    </w:p>
    <w:bookmarkEnd w:id="16"/>
    <w:p w14:paraId="2D8069EB" w14:textId="77777777" w:rsidR="007E0DD6" w:rsidRPr="004556BA" w:rsidRDefault="007E0DD6">
      <w:pPr>
        <w:spacing w:after="0"/>
        <w:rPr>
          <w:lang w:val="ru-RU"/>
        </w:rPr>
      </w:pPr>
    </w:p>
    <w:p w14:paraId="326C2042" w14:textId="77777777" w:rsidR="007E0DD6" w:rsidRPr="004556BA" w:rsidRDefault="00000000">
      <w:pPr>
        <w:spacing w:after="0"/>
        <w:jc w:val="both"/>
        <w:rPr>
          <w:lang w:val="ru-RU"/>
        </w:rPr>
      </w:pPr>
      <w:r w:rsidRPr="004556B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7) педагогическим составом, имеющим педагогическое или иное профессиональное образование по соответствующему профилю в соответствии с приказом Министра образования и науки Республики Казахстан от 13 июля 2009 года № 338 "Об утверждении Типовых квалификационных характеристик должностей педагогов" (зарегистрирован в Реестре государственной регистрации нормативных правовых актов под № 5750) и штатной численностью в соответствии с постановлением Правительства Республики Казахстан от 30 января 2008 года № 77 "Об утверждении Типовых штатов работников государственных организаций образования".</w:t>
      </w:r>
    </w:p>
    <w:p w14:paraId="791E4D2E" w14:textId="77777777" w:rsidR="007E0DD6" w:rsidRPr="004556BA" w:rsidRDefault="00000000">
      <w:pPr>
        <w:spacing w:after="0"/>
        <w:jc w:val="both"/>
        <w:rPr>
          <w:lang w:val="ru-RU"/>
        </w:rPr>
      </w:pPr>
      <w:bookmarkStart w:id="17" w:name="z32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14. Дошкольные организации для участия в конкурсной процедуре на получение государственного образовательного заказа на дошкольное воспитание и обучение предоставляют следующие документы:</w:t>
      </w:r>
    </w:p>
    <w:p w14:paraId="1A83C950" w14:textId="77777777" w:rsidR="007E0DD6" w:rsidRPr="004556BA" w:rsidRDefault="00000000">
      <w:pPr>
        <w:spacing w:after="0"/>
        <w:jc w:val="both"/>
        <w:rPr>
          <w:lang w:val="ru-RU"/>
        </w:rPr>
      </w:pPr>
      <w:bookmarkStart w:id="18" w:name="z33"/>
      <w:bookmarkEnd w:id="17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1) заявление по форме согласно приложению 1 к настоящим Правилам;</w:t>
      </w:r>
    </w:p>
    <w:p w14:paraId="4CCEAF3E" w14:textId="77777777" w:rsidR="007E0DD6" w:rsidRPr="004556BA" w:rsidRDefault="00000000">
      <w:pPr>
        <w:spacing w:after="0"/>
        <w:jc w:val="both"/>
        <w:rPr>
          <w:lang w:val="ru-RU"/>
        </w:rPr>
      </w:pPr>
      <w:bookmarkStart w:id="19" w:name="z34"/>
      <w:bookmarkEnd w:id="18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2) информацию о наличии камер видеонаблюдения, тревожной кнопки и голосового оповещения, заверенную подписью и печатью руководителя дошкольной организации;</w:t>
      </w:r>
    </w:p>
    <w:p w14:paraId="3025CBAB" w14:textId="77777777" w:rsidR="007E0DD6" w:rsidRPr="004556BA" w:rsidRDefault="00000000">
      <w:pPr>
        <w:spacing w:after="0"/>
        <w:jc w:val="both"/>
        <w:rPr>
          <w:lang w:val="ru-RU"/>
        </w:rPr>
      </w:pPr>
      <w:bookmarkStart w:id="20" w:name="z35"/>
      <w:bookmarkEnd w:id="19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3) договор с территориальной организацией первичной медико-санитарной помощи на осуществление медицинского обеспечения воспитанников в соответствии с Санитарными правилами (при вместимости до трех групп);</w:t>
      </w:r>
    </w:p>
    <w:p w14:paraId="35033969" w14:textId="77777777" w:rsidR="007E0DD6" w:rsidRPr="004556BA" w:rsidRDefault="00000000">
      <w:pPr>
        <w:spacing w:after="0"/>
        <w:jc w:val="both"/>
        <w:rPr>
          <w:lang w:val="ru-RU"/>
        </w:rPr>
      </w:pPr>
      <w:bookmarkStart w:id="21" w:name="z36"/>
      <w:bookmarkEnd w:id="20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4) копии штатного расписания и документов педагогов об образовании установленного образца, имеющих педагогическое или профильное образование;</w:t>
      </w:r>
    </w:p>
    <w:p w14:paraId="57BE4643" w14:textId="77777777" w:rsidR="007E0DD6" w:rsidRPr="004556BA" w:rsidRDefault="00000000">
      <w:pPr>
        <w:spacing w:after="0"/>
        <w:jc w:val="both"/>
        <w:rPr>
          <w:lang w:val="ru-RU"/>
        </w:rPr>
      </w:pPr>
      <w:bookmarkStart w:id="22" w:name="z37"/>
      <w:bookmarkEnd w:id="21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5) копия договора аренды здания/помещений (при наличии).</w:t>
      </w:r>
    </w:p>
    <w:p w14:paraId="399A5F5E" w14:textId="77777777" w:rsidR="007E0DD6" w:rsidRPr="004556BA" w:rsidRDefault="00000000">
      <w:pPr>
        <w:spacing w:after="0"/>
        <w:jc w:val="both"/>
        <w:rPr>
          <w:lang w:val="ru-RU"/>
        </w:rPr>
      </w:pPr>
      <w:bookmarkStart w:id="23" w:name="z38"/>
      <w:bookmarkEnd w:id="22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15. После предоставления документов, указанных в пункте 14 настоящих Правил, Комиссия через государственные электронные информационные системы (веб-портал "электронного правительства" </w:t>
      </w:r>
      <w:r>
        <w:rPr>
          <w:color w:val="000000"/>
          <w:sz w:val="28"/>
        </w:rPr>
        <w:t>www</w:t>
      </w:r>
      <w:r w:rsidRPr="004556BA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4556BA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4556BA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www</w:t>
      </w:r>
      <w:r w:rsidRPr="004556BA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elicense</w:t>
      </w:r>
      <w:proofErr w:type="spellEnd"/>
      <w:r w:rsidRPr="004556BA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4556BA">
        <w:rPr>
          <w:color w:val="000000"/>
          <w:sz w:val="28"/>
          <w:lang w:val="ru-RU"/>
        </w:rPr>
        <w:t>) получает и осуществляет проверку наличия и действительности следующие документы:</w:t>
      </w:r>
    </w:p>
    <w:bookmarkEnd w:id="23"/>
    <w:p w14:paraId="7249699E" w14:textId="77777777" w:rsidR="007E0DD6" w:rsidRPr="004556BA" w:rsidRDefault="007E0DD6">
      <w:pPr>
        <w:spacing w:after="0"/>
        <w:rPr>
          <w:lang w:val="ru-RU"/>
        </w:rPr>
      </w:pPr>
    </w:p>
    <w:p w14:paraId="0565D5C0" w14:textId="77777777" w:rsidR="007E0DD6" w:rsidRPr="004556BA" w:rsidRDefault="00000000">
      <w:pPr>
        <w:spacing w:after="0"/>
        <w:jc w:val="both"/>
        <w:rPr>
          <w:lang w:val="ru-RU"/>
        </w:rPr>
      </w:pPr>
      <w:r w:rsidRPr="004556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1) уведомления о начале или прекращении деятельности в сфере дошкольного воспитания и обучения в соответствии с Законом Республики Казахстан "О разрешениях и уведомлениях" (далее – Закон о разрешениях и уведомлениях);</w:t>
      </w:r>
    </w:p>
    <w:p w14:paraId="2EC5EA43" w14:textId="77777777" w:rsidR="007E0DD6" w:rsidRPr="004556BA" w:rsidRDefault="00000000">
      <w:pPr>
        <w:spacing w:after="0"/>
        <w:jc w:val="both"/>
        <w:rPr>
          <w:lang w:val="ru-RU"/>
        </w:rPr>
      </w:pPr>
      <w:bookmarkStart w:id="24" w:name="z40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2) лицензии на медицинскую деятельность;</w:t>
      </w:r>
    </w:p>
    <w:p w14:paraId="79B8D910" w14:textId="77777777" w:rsidR="007E0DD6" w:rsidRPr="004556BA" w:rsidRDefault="00000000">
      <w:pPr>
        <w:spacing w:after="0"/>
        <w:jc w:val="both"/>
        <w:rPr>
          <w:lang w:val="ru-RU"/>
        </w:rPr>
      </w:pPr>
      <w:bookmarkStart w:id="25" w:name="z41"/>
      <w:bookmarkEnd w:id="24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3) справки о государственной регистрации/перерегистрации юридического лица или индивидуального предпринимателя, справки о зарегистрированных правах (обременениях) на недвижимое имущество и его технических характеристиках в соответствии с законодательством Республики Казахстан;</w:t>
      </w:r>
    </w:p>
    <w:bookmarkEnd w:id="25"/>
    <w:p w14:paraId="436C3B04" w14:textId="77777777" w:rsidR="007E0DD6" w:rsidRPr="004556BA" w:rsidRDefault="007E0DD6">
      <w:pPr>
        <w:spacing w:after="0"/>
        <w:rPr>
          <w:lang w:val="ru-RU"/>
        </w:rPr>
      </w:pPr>
    </w:p>
    <w:p w14:paraId="2A20DA34" w14:textId="77777777" w:rsidR="007E0DD6" w:rsidRPr="004556BA" w:rsidRDefault="00000000">
      <w:pPr>
        <w:spacing w:after="0"/>
        <w:jc w:val="both"/>
        <w:rPr>
          <w:lang w:val="ru-RU"/>
        </w:rPr>
      </w:pPr>
      <w:r w:rsidRPr="004556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4) санитарно-эпидемиологического заключения о соответствии дошкольной организации санитарно-эпидемиологическим требованиям согласно приказа Председателя Комитета национальной безопасности Республики Казахстан от 21 июня 2022 года № 29/</w:t>
      </w:r>
      <w:proofErr w:type="spellStart"/>
      <w:r w:rsidRPr="004556BA">
        <w:rPr>
          <w:color w:val="000000"/>
          <w:sz w:val="28"/>
          <w:lang w:val="ru-RU"/>
        </w:rPr>
        <w:t>қе</w:t>
      </w:r>
      <w:proofErr w:type="spellEnd"/>
      <w:r w:rsidRPr="004556BA">
        <w:rPr>
          <w:color w:val="000000"/>
          <w:sz w:val="28"/>
          <w:lang w:val="ru-RU"/>
        </w:rPr>
        <w:t xml:space="preserve"> "Об утверждении Правил оказания государственной услуги "Выдача санитарно-эпидемиологического заключения о соответствии объекта высокой эпидемической значимости нормативным правовым актам в сфере санитарно-эпидемиологического благополучия населения на объектах органов национальной безопасности Республики Казахстан" (зарегистрирован в Реестре государственной регистрации нормативных правовых актов под № 28566) (далее –Приказ № 29/</w:t>
      </w:r>
      <w:proofErr w:type="spellStart"/>
      <w:r w:rsidRPr="004556BA">
        <w:rPr>
          <w:color w:val="000000"/>
          <w:sz w:val="28"/>
          <w:lang w:val="ru-RU"/>
        </w:rPr>
        <w:t>қе</w:t>
      </w:r>
      <w:proofErr w:type="spellEnd"/>
      <w:r w:rsidRPr="004556BA">
        <w:rPr>
          <w:color w:val="000000"/>
          <w:sz w:val="28"/>
          <w:lang w:val="ru-RU"/>
        </w:rPr>
        <w:t>);</w:t>
      </w:r>
    </w:p>
    <w:p w14:paraId="495FB6E3" w14:textId="77777777" w:rsidR="007E0DD6" w:rsidRPr="004556BA" w:rsidRDefault="00000000">
      <w:pPr>
        <w:spacing w:after="0"/>
        <w:jc w:val="both"/>
        <w:rPr>
          <w:lang w:val="ru-RU"/>
        </w:rPr>
      </w:pPr>
      <w:bookmarkStart w:id="26" w:name="z43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5) сведения об отсутствии (наличии) задолженности, учет по которым ведется в органах государственных доходов с датой не раньше месячного срока до подачи документов на Конкурс.";</w:t>
      </w:r>
    </w:p>
    <w:bookmarkEnd w:id="26"/>
    <w:p w14:paraId="77F7EC91" w14:textId="77777777" w:rsidR="007E0DD6" w:rsidRPr="004556BA" w:rsidRDefault="007E0DD6">
      <w:pPr>
        <w:spacing w:after="0"/>
        <w:rPr>
          <w:lang w:val="ru-RU"/>
        </w:rPr>
      </w:pPr>
    </w:p>
    <w:p w14:paraId="7D3B692A" w14:textId="77777777" w:rsidR="007E0DD6" w:rsidRPr="004556BA" w:rsidRDefault="00000000">
      <w:pPr>
        <w:spacing w:after="0"/>
        <w:jc w:val="both"/>
        <w:rPr>
          <w:lang w:val="ru-RU"/>
        </w:rPr>
      </w:pPr>
      <w:r w:rsidRPr="004556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пункты 18 и 19 изложить в следующей редакции:</w:t>
      </w:r>
    </w:p>
    <w:p w14:paraId="6B3E5F13" w14:textId="77777777" w:rsidR="007E0DD6" w:rsidRPr="004556BA" w:rsidRDefault="00000000">
      <w:pPr>
        <w:spacing w:after="0"/>
        <w:jc w:val="both"/>
        <w:rPr>
          <w:lang w:val="ru-RU"/>
        </w:rPr>
      </w:pPr>
      <w:bookmarkStart w:id="27" w:name="z45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"18. В течение 5 (пяти) рабочих дней с момента завершения регистрации документов в СПДО, Комиссия рассматривает предоставленные дошкольными организациями документы, в том числе полученные из соответствующих государственных электронных информационных систем. Документы рассматриваются в присутствии потенциальных поставщиков услуг с обязательным видео и аудио фиксированием.</w:t>
      </w:r>
    </w:p>
    <w:p w14:paraId="52D24E9E" w14:textId="77777777" w:rsidR="007E0DD6" w:rsidRPr="004556BA" w:rsidRDefault="00000000">
      <w:pPr>
        <w:spacing w:after="0"/>
        <w:jc w:val="both"/>
        <w:rPr>
          <w:lang w:val="ru-RU"/>
        </w:rPr>
      </w:pPr>
      <w:bookmarkStart w:id="28" w:name="z46"/>
      <w:bookmarkEnd w:id="27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Предоставленные дошкольными организациями документы размещаются Комиссией на официальных интернет-ресурсах органов управления образованием в соответствии с законодательством о персональных данных и их защите.</w:t>
      </w:r>
    </w:p>
    <w:p w14:paraId="691EE0D5" w14:textId="77777777" w:rsidR="007E0DD6" w:rsidRPr="004556BA" w:rsidRDefault="00000000">
      <w:pPr>
        <w:spacing w:after="0"/>
        <w:jc w:val="both"/>
        <w:rPr>
          <w:lang w:val="ru-RU"/>
        </w:rPr>
      </w:pPr>
      <w:bookmarkStart w:id="29" w:name="z47"/>
      <w:bookmarkEnd w:id="28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19. В течение следующих 5 (пяти) рабочих дней лица, определенные Комиссией из числа ее членов, осуществляют выезд в дошкольную организацию для определения соответствия предоставленных документов требованиям настоящих Правил.";</w:t>
      </w:r>
    </w:p>
    <w:bookmarkEnd w:id="29"/>
    <w:p w14:paraId="60A4389F" w14:textId="77777777" w:rsidR="007E0DD6" w:rsidRPr="004556BA" w:rsidRDefault="007E0DD6">
      <w:pPr>
        <w:spacing w:after="0"/>
        <w:rPr>
          <w:lang w:val="ru-RU"/>
        </w:rPr>
      </w:pPr>
    </w:p>
    <w:p w14:paraId="171D2586" w14:textId="77777777" w:rsidR="007E0DD6" w:rsidRPr="004556BA" w:rsidRDefault="00000000">
      <w:pPr>
        <w:spacing w:after="0"/>
        <w:jc w:val="both"/>
        <w:rPr>
          <w:lang w:val="ru-RU"/>
        </w:rPr>
      </w:pPr>
      <w:r w:rsidRPr="004556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пункт 23 изложить в следующей редакции:</w:t>
      </w:r>
    </w:p>
    <w:p w14:paraId="54353F86" w14:textId="77777777" w:rsidR="007E0DD6" w:rsidRPr="004556BA" w:rsidRDefault="00000000">
      <w:pPr>
        <w:spacing w:after="0"/>
        <w:jc w:val="both"/>
        <w:rPr>
          <w:lang w:val="ru-RU"/>
        </w:rPr>
      </w:pPr>
      <w:bookmarkStart w:id="30" w:name="z49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"23. Дошкольные организации, в которых был ранее размещен государственный образовательный заказ или осуществлялось финансирование из бюджета в течение 5 (пяти) и более лет, включаются в Перечень дошкольных организаций на следующий календарный год при условии предоставления актуализированных документов, указанных в пункте 14 и в порядке, предусмотренном пунктами 15 и 18 настоящих Правил.";</w:t>
      </w:r>
    </w:p>
    <w:bookmarkEnd w:id="30"/>
    <w:p w14:paraId="19D2DA37" w14:textId="77777777" w:rsidR="007E0DD6" w:rsidRPr="004556BA" w:rsidRDefault="007E0DD6">
      <w:pPr>
        <w:spacing w:after="0"/>
        <w:rPr>
          <w:lang w:val="ru-RU"/>
        </w:rPr>
      </w:pPr>
    </w:p>
    <w:p w14:paraId="490A1DFC" w14:textId="77777777" w:rsidR="007E0DD6" w:rsidRPr="004556BA" w:rsidRDefault="00000000">
      <w:pPr>
        <w:spacing w:after="0"/>
        <w:jc w:val="both"/>
        <w:rPr>
          <w:lang w:val="ru-RU"/>
        </w:rPr>
      </w:pPr>
      <w:r w:rsidRPr="004556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пункт 25 изложить в следующей редакции:</w:t>
      </w:r>
    </w:p>
    <w:p w14:paraId="242D3A9E" w14:textId="77777777" w:rsidR="007E0DD6" w:rsidRPr="004556BA" w:rsidRDefault="00000000">
      <w:pPr>
        <w:spacing w:after="0"/>
        <w:jc w:val="both"/>
        <w:rPr>
          <w:lang w:val="ru-RU"/>
        </w:rPr>
      </w:pPr>
      <w:bookmarkStart w:id="31" w:name="z51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"25. При выявлении фактов нарушений норм настоящих Правил дошкольные организации в течение 7 (семи) рабочих дней после получения акта Комиссии устраняют выявленные нарушения и предоставляют подтверждающие документы, подписанные руководителем, в СПДО органа управления образованием в бумажном или электронном формате.</w:t>
      </w:r>
    </w:p>
    <w:p w14:paraId="762E92B7" w14:textId="77777777" w:rsidR="007E0DD6" w:rsidRPr="004556BA" w:rsidRDefault="00000000">
      <w:pPr>
        <w:spacing w:after="0"/>
        <w:jc w:val="both"/>
        <w:rPr>
          <w:lang w:val="ru-RU"/>
        </w:rPr>
      </w:pPr>
      <w:bookmarkStart w:id="32" w:name="z52"/>
      <w:bookmarkEnd w:id="31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При неустранении дошкольной организацией выявленных нарушений в установленный срок, Комиссия в течение 3 (трех) рабочих дней уведомляет орган управления образованием об исключении дошкольной организации из Перечня.";</w:t>
      </w:r>
    </w:p>
    <w:bookmarkEnd w:id="32"/>
    <w:p w14:paraId="73BF7615" w14:textId="77777777" w:rsidR="007E0DD6" w:rsidRPr="004556BA" w:rsidRDefault="007E0DD6">
      <w:pPr>
        <w:spacing w:after="0"/>
        <w:rPr>
          <w:lang w:val="ru-RU"/>
        </w:rPr>
      </w:pPr>
    </w:p>
    <w:p w14:paraId="1321EA5C" w14:textId="77777777" w:rsidR="007E0DD6" w:rsidRPr="004556BA" w:rsidRDefault="00000000">
      <w:pPr>
        <w:spacing w:after="0"/>
        <w:jc w:val="both"/>
        <w:rPr>
          <w:lang w:val="ru-RU"/>
        </w:rPr>
      </w:pPr>
      <w:r w:rsidRPr="004556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пункт 28 изложить в следующей редакции:</w:t>
      </w:r>
    </w:p>
    <w:p w14:paraId="17288019" w14:textId="77777777" w:rsidR="007E0DD6" w:rsidRPr="004556BA" w:rsidRDefault="007E0DD6">
      <w:pPr>
        <w:spacing w:after="0"/>
        <w:rPr>
          <w:lang w:val="ru-RU"/>
        </w:rPr>
      </w:pPr>
    </w:p>
    <w:p w14:paraId="07C70D29" w14:textId="77777777" w:rsidR="007E0DD6" w:rsidRPr="004556BA" w:rsidRDefault="00000000">
      <w:pPr>
        <w:spacing w:after="0"/>
        <w:jc w:val="both"/>
        <w:rPr>
          <w:lang w:val="ru-RU"/>
        </w:rPr>
      </w:pPr>
      <w:r w:rsidRPr="004556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"28. Размещение государственного образовательного заказа на дошкольное воспитание и обучение осуществляется органами управления образованием в порядке, предусмотренном настоящими Правилами, в соответствии с приказом Министра образования и науки Республики Казахстан от 14 января 2022 года № 12 "Об утверждении Правил заключения договоров услуг государственного образовательного заказа посредством веб-портала государственных закупок" (зарегистрирован в Реестре государственной регистрации нормативных правовых актов под № 26502), с дошкольными организациями, включенными в Перечень дошкольных организаций, в течение 15 (пятнадцати) календарных дней.</w:t>
      </w:r>
    </w:p>
    <w:p w14:paraId="7A509BB5" w14:textId="77777777" w:rsidR="007E0DD6" w:rsidRPr="004556BA" w:rsidRDefault="00000000">
      <w:pPr>
        <w:spacing w:after="0"/>
        <w:jc w:val="both"/>
        <w:rPr>
          <w:lang w:val="ru-RU"/>
        </w:rPr>
      </w:pPr>
      <w:bookmarkStart w:id="33" w:name="z55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Договор размещения государственного образовательного заказа на дошкольное воспитание и обучение с дошкольными организациями заключается на один финансовый год в пределах утвержденных объемов бюджетных средств на соответствующий финансовый год.</w:t>
      </w:r>
    </w:p>
    <w:p w14:paraId="01726957" w14:textId="77777777" w:rsidR="007E0DD6" w:rsidRPr="004556BA" w:rsidRDefault="00000000">
      <w:pPr>
        <w:spacing w:after="0"/>
        <w:jc w:val="both"/>
        <w:rPr>
          <w:lang w:val="ru-RU"/>
        </w:rPr>
      </w:pPr>
      <w:bookmarkStart w:id="34" w:name="z56"/>
      <w:bookmarkEnd w:id="33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После заключения договора размещения государственного образовательного заказа на дошкольное воспитание и обучение дошкольная организация размещает сведения об имеющихся свободных местах в течение 3 (трех) рабочих дней в информационных системах органов управления образованием.";</w:t>
      </w:r>
    </w:p>
    <w:bookmarkEnd w:id="34"/>
    <w:p w14:paraId="1D3FE861" w14:textId="77777777" w:rsidR="007E0DD6" w:rsidRPr="004556BA" w:rsidRDefault="007E0DD6">
      <w:pPr>
        <w:spacing w:after="0"/>
        <w:rPr>
          <w:lang w:val="ru-RU"/>
        </w:rPr>
      </w:pPr>
    </w:p>
    <w:p w14:paraId="37C28670" w14:textId="77777777" w:rsidR="007E0DD6" w:rsidRPr="004556BA" w:rsidRDefault="00000000">
      <w:pPr>
        <w:spacing w:after="0"/>
        <w:jc w:val="both"/>
        <w:rPr>
          <w:lang w:val="ru-RU"/>
        </w:rPr>
      </w:pPr>
      <w:r w:rsidRPr="004556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пункты 36 и 37 изложить в следующей редакции:</w:t>
      </w:r>
    </w:p>
    <w:p w14:paraId="3CAC5AAE" w14:textId="77777777" w:rsidR="007E0DD6" w:rsidRPr="004556BA" w:rsidRDefault="00000000">
      <w:pPr>
        <w:spacing w:after="0"/>
        <w:jc w:val="both"/>
        <w:rPr>
          <w:lang w:val="ru-RU"/>
        </w:rPr>
      </w:pPr>
      <w:bookmarkStart w:id="35" w:name="z58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"36. По истечении месяца с момента уведомления органа управления образованием дошкольная организация предоставляет следующие документы:</w:t>
      </w:r>
    </w:p>
    <w:p w14:paraId="3B1F9B3B" w14:textId="77777777" w:rsidR="007E0DD6" w:rsidRPr="004556BA" w:rsidRDefault="00000000">
      <w:pPr>
        <w:spacing w:after="0"/>
        <w:jc w:val="both"/>
        <w:rPr>
          <w:lang w:val="ru-RU"/>
        </w:rPr>
      </w:pPr>
      <w:bookmarkStart w:id="36" w:name="z59"/>
      <w:bookmarkEnd w:id="35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1) заявление по форме согласно приложению 1 к настоящим Правилам;</w:t>
      </w:r>
    </w:p>
    <w:p w14:paraId="4692EDFD" w14:textId="77777777" w:rsidR="007E0DD6" w:rsidRPr="004556BA" w:rsidRDefault="00000000">
      <w:pPr>
        <w:spacing w:after="0"/>
        <w:jc w:val="both"/>
        <w:rPr>
          <w:lang w:val="ru-RU"/>
        </w:rPr>
      </w:pPr>
      <w:bookmarkStart w:id="37" w:name="z60"/>
      <w:bookmarkEnd w:id="36"/>
      <w:r>
        <w:rPr>
          <w:color w:val="000000"/>
          <w:sz w:val="28"/>
        </w:rPr>
        <w:lastRenderedPageBreak/>
        <w:t>     </w:t>
      </w:r>
      <w:r w:rsidRPr="004556BA">
        <w:rPr>
          <w:color w:val="000000"/>
          <w:sz w:val="28"/>
          <w:lang w:val="ru-RU"/>
        </w:rPr>
        <w:t xml:space="preserve"> 2) информацию о наличии камер видеонаблюдения, тревожной кнопки и голосового оповещения, заверенную подписью и печатью руководителя дошкольной организации;</w:t>
      </w:r>
    </w:p>
    <w:p w14:paraId="0DC0EEA9" w14:textId="77777777" w:rsidR="007E0DD6" w:rsidRPr="004556BA" w:rsidRDefault="00000000">
      <w:pPr>
        <w:spacing w:after="0"/>
        <w:jc w:val="both"/>
        <w:rPr>
          <w:lang w:val="ru-RU"/>
        </w:rPr>
      </w:pPr>
      <w:bookmarkStart w:id="38" w:name="z61"/>
      <w:bookmarkEnd w:id="37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3) копию договора аренды здания/помещений (при наличии).</w:t>
      </w:r>
    </w:p>
    <w:p w14:paraId="3D908483" w14:textId="77777777" w:rsidR="007E0DD6" w:rsidRPr="004556BA" w:rsidRDefault="00000000">
      <w:pPr>
        <w:spacing w:after="0"/>
        <w:jc w:val="both"/>
        <w:rPr>
          <w:lang w:val="ru-RU"/>
        </w:rPr>
      </w:pPr>
      <w:bookmarkStart w:id="39" w:name="z62"/>
      <w:bookmarkEnd w:id="38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Указанные документы направляются дошкольной организацией на электронную почту СПДО органа управления образованием в электронном формате.</w:t>
      </w:r>
    </w:p>
    <w:p w14:paraId="6C387B7D" w14:textId="77777777" w:rsidR="007E0DD6" w:rsidRPr="004556BA" w:rsidRDefault="00000000">
      <w:pPr>
        <w:spacing w:after="0"/>
        <w:jc w:val="both"/>
        <w:rPr>
          <w:lang w:val="ru-RU"/>
        </w:rPr>
      </w:pPr>
      <w:bookmarkStart w:id="40" w:name="z63"/>
      <w:bookmarkEnd w:id="39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При отсутствии возможности предоставления документа в электронном формате, дошкольная организация направляет в СПДО органа управления образованием в бумажном формате.</w:t>
      </w:r>
    </w:p>
    <w:p w14:paraId="4DE66BD0" w14:textId="77777777" w:rsidR="007E0DD6" w:rsidRPr="004556BA" w:rsidRDefault="00000000">
      <w:pPr>
        <w:spacing w:after="0"/>
        <w:jc w:val="both"/>
        <w:rPr>
          <w:lang w:val="ru-RU"/>
        </w:rPr>
      </w:pPr>
      <w:bookmarkStart w:id="41" w:name="z64"/>
      <w:bookmarkEnd w:id="40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СПДО органа управления образованием выдается справка (талон) о регистрации документа с отметкой даты и времени сдачи на электронную почту дошкольной организации и (или) нарочно.</w:t>
      </w:r>
    </w:p>
    <w:p w14:paraId="1BC2D8B7" w14:textId="77777777" w:rsidR="007E0DD6" w:rsidRPr="004556BA" w:rsidRDefault="00000000">
      <w:pPr>
        <w:spacing w:after="0"/>
        <w:jc w:val="both"/>
        <w:rPr>
          <w:lang w:val="ru-RU"/>
        </w:rPr>
      </w:pPr>
      <w:bookmarkStart w:id="42" w:name="z65"/>
      <w:bookmarkEnd w:id="41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37. После регистрации указанных документов, Комиссия получает через государственные электронные информационные системы (веб-портал "электронного правительства" </w:t>
      </w:r>
      <w:r>
        <w:rPr>
          <w:color w:val="000000"/>
          <w:sz w:val="28"/>
        </w:rPr>
        <w:t>www</w:t>
      </w:r>
      <w:r w:rsidRPr="004556BA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4556BA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4556BA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www</w:t>
      </w:r>
      <w:r w:rsidRPr="004556BA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elicense</w:t>
      </w:r>
      <w:proofErr w:type="spellEnd"/>
      <w:r w:rsidRPr="004556BA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4556BA">
        <w:rPr>
          <w:color w:val="000000"/>
          <w:sz w:val="28"/>
          <w:lang w:val="ru-RU"/>
        </w:rPr>
        <w:t>) и осуществляет проверку на наличие и действительность следующих документов:</w:t>
      </w:r>
    </w:p>
    <w:p w14:paraId="1D00A944" w14:textId="77777777" w:rsidR="007E0DD6" w:rsidRPr="004556BA" w:rsidRDefault="00000000">
      <w:pPr>
        <w:spacing w:after="0"/>
        <w:jc w:val="both"/>
        <w:rPr>
          <w:lang w:val="ru-RU"/>
        </w:rPr>
      </w:pPr>
      <w:bookmarkStart w:id="43" w:name="z66"/>
      <w:bookmarkEnd w:id="42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1) санитарно-эпидемиологического заключения в соответствии с Приказом № 29/</w:t>
      </w:r>
      <w:proofErr w:type="spellStart"/>
      <w:r w:rsidRPr="004556BA">
        <w:rPr>
          <w:color w:val="000000"/>
          <w:sz w:val="28"/>
          <w:lang w:val="ru-RU"/>
        </w:rPr>
        <w:t>қе</w:t>
      </w:r>
      <w:proofErr w:type="spellEnd"/>
      <w:r w:rsidRPr="004556BA">
        <w:rPr>
          <w:color w:val="000000"/>
          <w:sz w:val="28"/>
          <w:lang w:val="ru-RU"/>
        </w:rPr>
        <w:t>;</w:t>
      </w:r>
    </w:p>
    <w:p w14:paraId="3D6A65CD" w14:textId="77777777" w:rsidR="007E0DD6" w:rsidRPr="004556BA" w:rsidRDefault="00000000">
      <w:pPr>
        <w:spacing w:after="0"/>
        <w:jc w:val="both"/>
        <w:rPr>
          <w:lang w:val="ru-RU"/>
        </w:rPr>
      </w:pPr>
      <w:bookmarkStart w:id="44" w:name="z67"/>
      <w:bookmarkEnd w:id="43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2) лицензии на медицинскую деятельность;</w:t>
      </w:r>
    </w:p>
    <w:p w14:paraId="35D049FB" w14:textId="77777777" w:rsidR="007E0DD6" w:rsidRPr="004556BA" w:rsidRDefault="00000000">
      <w:pPr>
        <w:spacing w:after="0"/>
        <w:jc w:val="both"/>
        <w:rPr>
          <w:lang w:val="ru-RU"/>
        </w:rPr>
      </w:pPr>
      <w:bookmarkStart w:id="45" w:name="z68"/>
      <w:bookmarkEnd w:id="44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3) справки о государственной регистрации/перерегистрации юридического лица или индивидуального предпринимателя, справки о зарегистрированных правах (обременениях) на недвижимое имущество и его технических характеристиках в соответствии с законодательством Республики Казахстан.";</w:t>
      </w:r>
    </w:p>
    <w:bookmarkEnd w:id="45"/>
    <w:p w14:paraId="12B2FA3A" w14:textId="77777777" w:rsidR="007E0DD6" w:rsidRPr="004556BA" w:rsidRDefault="007E0DD6">
      <w:pPr>
        <w:spacing w:after="0"/>
        <w:rPr>
          <w:lang w:val="ru-RU"/>
        </w:rPr>
      </w:pPr>
    </w:p>
    <w:p w14:paraId="773646F4" w14:textId="77777777" w:rsidR="007E0DD6" w:rsidRPr="004556BA" w:rsidRDefault="00000000">
      <w:pPr>
        <w:spacing w:after="0"/>
        <w:jc w:val="both"/>
        <w:rPr>
          <w:lang w:val="ru-RU"/>
        </w:rPr>
      </w:pPr>
      <w:r w:rsidRPr="004556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пункты 59 и 60 изложить в следующей редакции:</w:t>
      </w:r>
    </w:p>
    <w:p w14:paraId="784CEE35" w14:textId="77777777" w:rsidR="007E0DD6" w:rsidRDefault="00000000">
      <w:pPr>
        <w:spacing w:after="0"/>
        <w:jc w:val="both"/>
      </w:pPr>
      <w:bookmarkStart w:id="46" w:name="z70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"59. Местные исполнительные органы области, города республиканского значения, столицы размещают государственный образовательный заказ на дополнительное образование детей в Организациях, реализующих образовательные программы дополнительного образования детей, и определяют среднюю </w:t>
      </w:r>
      <w:proofErr w:type="spellStart"/>
      <w:r>
        <w:rPr>
          <w:color w:val="000000"/>
          <w:sz w:val="28"/>
        </w:rPr>
        <w:t>стоимость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содержания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расчете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ребенка</w:t>
      </w:r>
      <w:proofErr w:type="spellEnd"/>
      <w:r>
        <w:rPr>
          <w:color w:val="000000"/>
          <w:sz w:val="28"/>
        </w:rPr>
        <w:t>.</w:t>
      </w:r>
    </w:p>
    <w:p w14:paraId="3A5B52ED" w14:textId="77777777" w:rsidR="007E0DD6" w:rsidRPr="004556BA" w:rsidRDefault="00000000">
      <w:pPr>
        <w:spacing w:after="0"/>
        <w:jc w:val="both"/>
        <w:rPr>
          <w:lang w:val="ru-RU"/>
        </w:rPr>
      </w:pPr>
      <w:bookmarkStart w:id="47" w:name="z71"/>
      <w:bookmarkEnd w:id="46"/>
      <w:r>
        <w:rPr>
          <w:color w:val="000000"/>
          <w:sz w:val="28"/>
        </w:rPr>
        <w:t xml:space="preserve">      </w:t>
      </w:r>
      <w:r w:rsidRPr="004556BA">
        <w:rPr>
          <w:color w:val="000000"/>
          <w:sz w:val="28"/>
          <w:lang w:val="ru-RU"/>
        </w:rPr>
        <w:t>В объеме государственного образовательного заказа на дополнительное образование детей возмещаются затраты на количество детей в возрасте от 4 до 18 лет, получающих дополнительное образование в рамках образовательного заказа:</w:t>
      </w:r>
    </w:p>
    <w:bookmarkEnd w:id="47"/>
    <w:p w14:paraId="5C8928AF" w14:textId="77777777" w:rsidR="007E0DD6" w:rsidRPr="004556BA" w:rsidRDefault="007E0DD6">
      <w:pPr>
        <w:spacing w:after="0"/>
        <w:rPr>
          <w:lang w:val="ru-RU"/>
        </w:rPr>
      </w:pPr>
    </w:p>
    <w:p w14:paraId="14EAB292" w14:textId="77777777" w:rsidR="007E0DD6" w:rsidRPr="004556BA" w:rsidRDefault="00000000">
      <w:pPr>
        <w:spacing w:after="0"/>
        <w:jc w:val="both"/>
        <w:rPr>
          <w:lang w:val="ru-RU"/>
        </w:rPr>
      </w:pPr>
      <w:r w:rsidRPr="004556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1) заработная плата работников государственных организаций, реализующих образовательные программы дополнительного образования детей </w:t>
      </w:r>
      <w:r w:rsidRPr="004556BA">
        <w:rPr>
          <w:color w:val="000000"/>
          <w:sz w:val="28"/>
          <w:lang w:val="ru-RU"/>
        </w:rPr>
        <w:lastRenderedPageBreak/>
        <w:t>в соответствии с постановлением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предприятий";</w:t>
      </w:r>
    </w:p>
    <w:p w14:paraId="0AD13B39" w14:textId="77777777" w:rsidR="007E0DD6" w:rsidRPr="004556BA" w:rsidRDefault="00000000">
      <w:pPr>
        <w:spacing w:after="0"/>
        <w:jc w:val="both"/>
        <w:rPr>
          <w:lang w:val="ru-RU"/>
        </w:rPr>
      </w:pPr>
      <w:bookmarkStart w:id="48" w:name="z73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2) расходы на содержание и эксплуатацию здания (помещения);</w:t>
      </w:r>
    </w:p>
    <w:p w14:paraId="17D9A551" w14:textId="77777777" w:rsidR="007E0DD6" w:rsidRPr="004556BA" w:rsidRDefault="00000000">
      <w:pPr>
        <w:spacing w:after="0"/>
        <w:jc w:val="both"/>
        <w:rPr>
          <w:lang w:val="ru-RU"/>
        </w:rPr>
      </w:pPr>
      <w:bookmarkStart w:id="49" w:name="z74"/>
      <w:bookmarkEnd w:id="48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3) расходы на повышение квалификации педагогов;</w:t>
      </w:r>
    </w:p>
    <w:p w14:paraId="13A7E354" w14:textId="77777777" w:rsidR="007E0DD6" w:rsidRPr="004556BA" w:rsidRDefault="00000000">
      <w:pPr>
        <w:spacing w:after="0"/>
        <w:jc w:val="both"/>
        <w:rPr>
          <w:lang w:val="ru-RU"/>
        </w:rPr>
      </w:pPr>
      <w:bookmarkStart w:id="50" w:name="z75"/>
      <w:bookmarkEnd w:id="49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4) расходы, связанные с реализацией образовательных программ, соответствующих направлениям дополнительного образования.</w:t>
      </w:r>
    </w:p>
    <w:p w14:paraId="2AC8CB42" w14:textId="77777777" w:rsidR="007E0DD6" w:rsidRPr="004556BA" w:rsidRDefault="00000000">
      <w:pPr>
        <w:spacing w:after="0"/>
        <w:jc w:val="both"/>
        <w:rPr>
          <w:lang w:val="ru-RU"/>
        </w:rPr>
      </w:pPr>
      <w:bookmarkStart w:id="51" w:name="z76"/>
      <w:bookmarkEnd w:id="50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На период действия ограничительных мероприятий, в том числе карантина, чрезвычайных ситуаций социального, природного и техногенного характера, в результате которых дети не посещают организацию, реализующую образовательную программу дополнительного образования детей, государственный образовательный заказ на дополнительное образование детей финансируется в объеме и размере, определяемом по решению местных исполнительных органов.</w:t>
      </w:r>
    </w:p>
    <w:p w14:paraId="742A703A" w14:textId="77777777" w:rsidR="007E0DD6" w:rsidRPr="004556BA" w:rsidRDefault="00000000">
      <w:pPr>
        <w:spacing w:after="0"/>
        <w:jc w:val="both"/>
        <w:rPr>
          <w:lang w:val="ru-RU"/>
        </w:rPr>
      </w:pPr>
      <w:bookmarkStart w:id="52" w:name="z77"/>
      <w:bookmarkEnd w:id="51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60. Для размещения государственного образовательного заказа на дополнительное образование детей органы управления образованием на своих интернет-ресурсах размещают объявления о количестве мест по видам и направлениям дополнительного образования, средней стоимости в расчете на одного ребенка, в разрезе населенных пунктов и минимальных требованиях к образовательным программам дополнительного образования детей.</w:t>
      </w:r>
    </w:p>
    <w:p w14:paraId="1B204554" w14:textId="77777777" w:rsidR="007E0DD6" w:rsidRPr="004556BA" w:rsidRDefault="00000000">
      <w:pPr>
        <w:spacing w:after="0"/>
        <w:jc w:val="both"/>
        <w:rPr>
          <w:lang w:val="ru-RU"/>
        </w:rPr>
      </w:pPr>
      <w:bookmarkStart w:id="53" w:name="z78"/>
      <w:bookmarkEnd w:id="52"/>
      <w:r w:rsidRPr="004556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Срок рассмотрения документов Комиссией по включению в Перечень Организаций для размещения государственного образовательного заказа на дополнительное образование детей составляет 15 (пятнадцать) рабочих дней."; </w:t>
      </w:r>
    </w:p>
    <w:bookmarkEnd w:id="53"/>
    <w:p w14:paraId="40105C7E" w14:textId="77777777" w:rsidR="007E0DD6" w:rsidRPr="004556BA" w:rsidRDefault="007E0DD6">
      <w:pPr>
        <w:spacing w:after="0"/>
        <w:rPr>
          <w:lang w:val="ru-RU"/>
        </w:rPr>
      </w:pPr>
    </w:p>
    <w:p w14:paraId="4EB9115C" w14:textId="77777777" w:rsidR="007E0DD6" w:rsidRPr="004556BA" w:rsidRDefault="00000000">
      <w:pPr>
        <w:spacing w:after="0"/>
        <w:jc w:val="both"/>
        <w:rPr>
          <w:lang w:val="ru-RU"/>
        </w:rPr>
      </w:pPr>
      <w:r w:rsidRPr="004556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пункты 62 и 63 изложить в следующей редакции:</w:t>
      </w:r>
    </w:p>
    <w:p w14:paraId="2CDBCA1E" w14:textId="77777777" w:rsidR="007E0DD6" w:rsidRPr="004556BA" w:rsidRDefault="00000000">
      <w:pPr>
        <w:spacing w:after="0"/>
        <w:jc w:val="both"/>
        <w:rPr>
          <w:lang w:val="ru-RU"/>
        </w:rPr>
      </w:pPr>
      <w:bookmarkStart w:id="54" w:name="z80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"62. Формирование Перечня Организаций осуществляется органами управления образованием на основании протокола постоянно действующей Комиссии (далее – Комиссия).</w:t>
      </w:r>
    </w:p>
    <w:p w14:paraId="06E5B69F" w14:textId="77777777" w:rsidR="007E0DD6" w:rsidRPr="004556BA" w:rsidRDefault="00000000">
      <w:pPr>
        <w:spacing w:after="0"/>
        <w:jc w:val="both"/>
        <w:rPr>
          <w:lang w:val="ru-RU"/>
        </w:rPr>
      </w:pPr>
      <w:bookmarkStart w:id="55" w:name="z81"/>
      <w:bookmarkEnd w:id="54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Состав Комиссии утверждается ежегодно решением органа управления образованием не позднее 31 декабря календарного года.</w:t>
      </w:r>
    </w:p>
    <w:p w14:paraId="359B9D72" w14:textId="77777777" w:rsidR="007E0DD6" w:rsidRPr="004556BA" w:rsidRDefault="00000000">
      <w:pPr>
        <w:spacing w:after="0"/>
        <w:jc w:val="both"/>
        <w:rPr>
          <w:lang w:val="ru-RU"/>
        </w:rPr>
      </w:pPr>
      <w:bookmarkStart w:id="56" w:name="z82"/>
      <w:bookmarkEnd w:id="55"/>
      <w:r w:rsidRPr="004556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Состав Комиссии формируется из числа представителей местных представительных и исполнительных органов, органов управления образованием, неправительственных организаций, общественных объединений и региональной палаты предпринимателей с обеспечением равной их доли. </w:t>
      </w:r>
    </w:p>
    <w:p w14:paraId="2DF3F449" w14:textId="77777777" w:rsidR="007E0DD6" w:rsidRPr="004556BA" w:rsidRDefault="00000000">
      <w:pPr>
        <w:spacing w:after="0"/>
        <w:jc w:val="both"/>
        <w:rPr>
          <w:lang w:val="ru-RU"/>
        </w:rPr>
      </w:pPr>
      <w:bookmarkStart w:id="57" w:name="z83"/>
      <w:bookmarkEnd w:id="56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63. Не позднее 10 (десяти) рабочих дней со дня получения запроса местные представительные и исполнительные органы, органы управления образованием, неправительственные организации, общественные объединения и региональная </w:t>
      </w:r>
      <w:r w:rsidRPr="004556BA">
        <w:rPr>
          <w:color w:val="000000"/>
          <w:sz w:val="28"/>
          <w:lang w:val="ru-RU"/>
        </w:rPr>
        <w:lastRenderedPageBreak/>
        <w:t>палата предпринимателей предоставляют кандидатуры посредством официальной корреспонденции.";</w:t>
      </w:r>
    </w:p>
    <w:bookmarkEnd w:id="57"/>
    <w:p w14:paraId="02EF4E25" w14:textId="77777777" w:rsidR="007E0DD6" w:rsidRPr="004556BA" w:rsidRDefault="007E0DD6">
      <w:pPr>
        <w:spacing w:after="0"/>
        <w:rPr>
          <w:lang w:val="ru-RU"/>
        </w:rPr>
      </w:pPr>
    </w:p>
    <w:p w14:paraId="319588B4" w14:textId="77777777" w:rsidR="007E0DD6" w:rsidRPr="004556BA" w:rsidRDefault="00000000">
      <w:pPr>
        <w:spacing w:after="0"/>
        <w:jc w:val="both"/>
        <w:rPr>
          <w:lang w:val="ru-RU"/>
        </w:rPr>
      </w:pPr>
      <w:r w:rsidRPr="004556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пункты 65, 66, 67, 68, 69, 70 и 71 изложить в следующей редакции:</w:t>
      </w:r>
    </w:p>
    <w:p w14:paraId="50AA4220" w14:textId="77777777" w:rsidR="007E0DD6" w:rsidRPr="004556BA" w:rsidRDefault="00000000">
      <w:pPr>
        <w:spacing w:after="0"/>
        <w:jc w:val="both"/>
        <w:rPr>
          <w:lang w:val="ru-RU"/>
        </w:rPr>
      </w:pPr>
      <w:bookmarkStart w:id="58" w:name="z85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"65. Количество членов Комиссии составляет не менее 7 (семи) человек, включая Председателя Комиссии и является нечетным.</w:t>
      </w:r>
    </w:p>
    <w:p w14:paraId="2EB7A336" w14:textId="77777777" w:rsidR="007E0DD6" w:rsidRPr="004556BA" w:rsidRDefault="00000000">
      <w:pPr>
        <w:spacing w:after="0"/>
        <w:jc w:val="both"/>
        <w:rPr>
          <w:lang w:val="ru-RU"/>
        </w:rPr>
      </w:pPr>
      <w:bookmarkStart w:id="59" w:name="z86"/>
      <w:bookmarkEnd w:id="58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Председателем Комиссии является руководитель органа управления образованием или его заместитель.</w:t>
      </w:r>
    </w:p>
    <w:p w14:paraId="55FD236F" w14:textId="77777777" w:rsidR="007E0DD6" w:rsidRPr="004556BA" w:rsidRDefault="00000000">
      <w:pPr>
        <w:spacing w:after="0"/>
        <w:jc w:val="both"/>
        <w:rPr>
          <w:lang w:val="ru-RU"/>
        </w:rPr>
      </w:pPr>
      <w:bookmarkStart w:id="60" w:name="z87"/>
      <w:bookmarkEnd w:id="59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Деятельность Комиссии прекращается на основании решения органа управления образованием.</w:t>
      </w:r>
    </w:p>
    <w:p w14:paraId="6B454AD7" w14:textId="77777777" w:rsidR="007E0DD6" w:rsidRPr="004556BA" w:rsidRDefault="00000000">
      <w:pPr>
        <w:spacing w:after="0"/>
        <w:jc w:val="both"/>
        <w:rPr>
          <w:lang w:val="ru-RU"/>
        </w:rPr>
      </w:pPr>
      <w:bookmarkStart w:id="61" w:name="z88"/>
      <w:bookmarkEnd w:id="60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66. Отбор Организаций для размещения в них государственного образовательного заказа на дополнительное образование детей осуществляется при наличии у них:</w:t>
      </w:r>
    </w:p>
    <w:p w14:paraId="5C54FB10" w14:textId="77777777" w:rsidR="007E0DD6" w:rsidRPr="004556BA" w:rsidRDefault="00000000">
      <w:pPr>
        <w:spacing w:after="0"/>
        <w:jc w:val="both"/>
        <w:rPr>
          <w:lang w:val="ru-RU"/>
        </w:rPr>
      </w:pPr>
      <w:bookmarkStart w:id="62" w:name="z89"/>
      <w:bookmarkEnd w:id="61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1) заявления;</w:t>
      </w:r>
    </w:p>
    <w:p w14:paraId="43307073" w14:textId="77777777" w:rsidR="007E0DD6" w:rsidRPr="004556BA" w:rsidRDefault="00000000">
      <w:pPr>
        <w:spacing w:after="0"/>
        <w:jc w:val="both"/>
        <w:rPr>
          <w:lang w:val="ru-RU"/>
        </w:rPr>
      </w:pPr>
      <w:bookmarkStart w:id="63" w:name="z90"/>
      <w:bookmarkEnd w:id="62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2) устава Организации (положения, учредительного договора), за исключением индивидуальных предпринимателей без образования юридического лица, реализующих образовательные программы дополнительного образования;</w:t>
      </w:r>
    </w:p>
    <w:p w14:paraId="3456CB3D" w14:textId="77777777" w:rsidR="007E0DD6" w:rsidRPr="004556BA" w:rsidRDefault="00000000">
      <w:pPr>
        <w:spacing w:after="0"/>
        <w:jc w:val="both"/>
        <w:rPr>
          <w:lang w:val="ru-RU"/>
        </w:rPr>
      </w:pPr>
      <w:bookmarkStart w:id="64" w:name="z91"/>
      <w:bookmarkEnd w:id="63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3) правоустанавливающих документов на недвижимое имущество или договора аренды, используемое под Организацию;</w:t>
      </w:r>
    </w:p>
    <w:p w14:paraId="00BFA660" w14:textId="77777777" w:rsidR="007E0DD6" w:rsidRPr="004556BA" w:rsidRDefault="00000000">
      <w:pPr>
        <w:spacing w:after="0"/>
        <w:jc w:val="both"/>
        <w:rPr>
          <w:lang w:val="ru-RU"/>
        </w:rPr>
      </w:pPr>
      <w:bookmarkStart w:id="65" w:name="z92"/>
      <w:bookmarkEnd w:id="64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4) образовательных программ дополнительного образования для детей в соответствии с законодательством Республики Казахстан в области образования;</w:t>
      </w:r>
    </w:p>
    <w:p w14:paraId="535E61BA" w14:textId="77777777" w:rsidR="007E0DD6" w:rsidRPr="004556BA" w:rsidRDefault="00000000">
      <w:pPr>
        <w:spacing w:after="0"/>
        <w:jc w:val="both"/>
        <w:rPr>
          <w:lang w:val="ru-RU"/>
        </w:rPr>
      </w:pPr>
      <w:bookmarkStart w:id="66" w:name="z93"/>
      <w:bookmarkEnd w:id="65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5) педагогов </w:t>
      </w:r>
      <w:r>
        <w:rPr>
          <w:color w:val="000000"/>
          <w:sz w:val="28"/>
        </w:rPr>
        <w:t>c</w:t>
      </w:r>
      <w:r w:rsidRPr="004556BA">
        <w:rPr>
          <w:color w:val="000000"/>
          <w:sz w:val="28"/>
          <w:lang w:val="ru-RU"/>
        </w:rPr>
        <w:t xml:space="preserve"> педагогическим или профессиональным образованием;</w:t>
      </w:r>
    </w:p>
    <w:p w14:paraId="66D806E5" w14:textId="77777777" w:rsidR="007E0DD6" w:rsidRPr="004556BA" w:rsidRDefault="00000000">
      <w:pPr>
        <w:spacing w:after="0"/>
        <w:jc w:val="both"/>
        <w:rPr>
          <w:lang w:val="ru-RU"/>
        </w:rPr>
      </w:pPr>
      <w:bookmarkStart w:id="67" w:name="z94"/>
      <w:bookmarkEnd w:id="66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6) педагогов высшей и первой категории, педагогов-экспертов, педагогов-исследователей, педагогов-мастеров от их общего числа не менее 10 процентов от общего количества педагогического состава;</w:t>
      </w:r>
    </w:p>
    <w:p w14:paraId="088D5AD5" w14:textId="77777777" w:rsidR="007E0DD6" w:rsidRPr="004556BA" w:rsidRDefault="00000000">
      <w:pPr>
        <w:spacing w:after="0"/>
        <w:jc w:val="both"/>
        <w:rPr>
          <w:lang w:val="ru-RU"/>
        </w:rPr>
      </w:pPr>
      <w:bookmarkStart w:id="68" w:name="z95"/>
      <w:bookmarkEnd w:id="67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7) опыта работы Организации в сфере дополнительного образования (в соответствии с уставом, с учредительными документами, договорами);</w:t>
      </w:r>
    </w:p>
    <w:p w14:paraId="31E2567A" w14:textId="77777777" w:rsidR="007E0DD6" w:rsidRPr="004556BA" w:rsidRDefault="00000000">
      <w:pPr>
        <w:spacing w:after="0"/>
        <w:jc w:val="both"/>
        <w:rPr>
          <w:lang w:val="ru-RU"/>
        </w:rPr>
      </w:pPr>
      <w:bookmarkStart w:id="69" w:name="z96"/>
      <w:bookmarkEnd w:id="68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8) регистрации в информационной системе НОБД с указанием реализуемых образовательных программ дополнительного образования детей;</w:t>
      </w:r>
    </w:p>
    <w:p w14:paraId="531C4988" w14:textId="77777777" w:rsidR="007E0DD6" w:rsidRPr="004556BA" w:rsidRDefault="00000000">
      <w:pPr>
        <w:spacing w:after="0"/>
        <w:jc w:val="both"/>
        <w:rPr>
          <w:lang w:val="ru-RU"/>
        </w:rPr>
      </w:pPr>
      <w:bookmarkStart w:id="70" w:name="z97"/>
      <w:bookmarkEnd w:id="69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9) уведомления о начале и прекращении деятельности (эксплуатации) объекта незначительной эпидемической значимости в соответствии с Законом о разрешениях и уведомлениях;</w:t>
      </w:r>
    </w:p>
    <w:p w14:paraId="7F3DBD9F" w14:textId="77777777" w:rsidR="007E0DD6" w:rsidRPr="004556BA" w:rsidRDefault="00000000">
      <w:pPr>
        <w:spacing w:after="0"/>
        <w:jc w:val="both"/>
        <w:rPr>
          <w:lang w:val="ru-RU"/>
        </w:rPr>
      </w:pPr>
      <w:bookmarkStart w:id="71" w:name="z98"/>
      <w:bookmarkEnd w:id="70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10) государственной регистрации (перерегистрации) юридического лица или индивидуального предпринимателя, зарегистрированные права (обременения) на недвижимое имущество и его технические характеристики;</w:t>
      </w:r>
    </w:p>
    <w:bookmarkEnd w:id="71"/>
    <w:p w14:paraId="7EA06715" w14:textId="77777777" w:rsidR="007E0DD6" w:rsidRPr="004556BA" w:rsidRDefault="007E0DD6">
      <w:pPr>
        <w:spacing w:after="0"/>
        <w:rPr>
          <w:lang w:val="ru-RU"/>
        </w:rPr>
      </w:pPr>
    </w:p>
    <w:p w14:paraId="6A9F873D" w14:textId="77777777" w:rsidR="007E0DD6" w:rsidRPr="004556BA" w:rsidRDefault="00000000">
      <w:pPr>
        <w:spacing w:after="0"/>
        <w:jc w:val="both"/>
        <w:rPr>
          <w:lang w:val="ru-RU"/>
        </w:rPr>
      </w:pPr>
      <w:r w:rsidRPr="004556B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11) соответствия санитарно-эпидемиологических условий приказу Министра здравоохранения Республики Казахстан от 30 декабря 2020 года № ҚР ДСМ-336/2020 "О некоторых вопросах оказания государственных услуг в сфере санитарно-эпидемиологического благополучия населения" (зарегистрирован в Реестре государственной регистрации нормативных актов под № 22004) (далее – приказ о государственной услуге в сфере санитарно-эпидемиологического благополучия) при организации питания в организациях дополнительного образования для детей с дневным пребыванием от четырех часов и более;</w:t>
      </w:r>
    </w:p>
    <w:p w14:paraId="05141DAF" w14:textId="77777777" w:rsidR="007E0DD6" w:rsidRPr="004556BA" w:rsidRDefault="00000000">
      <w:pPr>
        <w:spacing w:after="0"/>
        <w:jc w:val="both"/>
        <w:rPr>
          <w:lang w:val="ru-RU"/>
        </w:rPr>
      </w:pPr>
      <w:bookmarkStart w:id="72" w:name="z100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12) сведений об отсутствии (наличии) задолженности, учет по которым ведется в органах государственных доходов с датой не раньше месячного срока до подачи документов на размещение государственного образовательного заказа на дополнительное образование детей;</w:t>
      </w:r>
    </w:p>
    <w:p w14:paraId="6FC372FA" w14:textId="77777777" w:rsidR="007E0DD6" w:rsidRPr="004556BA" w:rsidRDefault="00000000">
      <w:pPr>
        <w:spacing w:after="0"/>
        <w:jc w:val="both"/>
        <w:rPr>
          <w:lang w:val="ru-RU"/>
        </w:rPr>
      </w:pPr>
      <w:bookmarkStart w:id="73" w:name="z101"/>
      <w:bookmarkEnd w:id="72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13) системы противопожарной безопасности;</w:t>
      </w:r>
    </w:p>
    <w:bookmarkEnd w:id="73"/>
    <w:p w14:paraId="381EC7B3" w14:textId="77777777" w:rsidR="007E0DD6" w:rsidRPr="004556BA" w:rsidRDefault="007E0DD6">
      <w:pPr>
        <w:spacing w:after="0"/>
        <w:rPr>
          <w:lang w:val="ru-RU"/>
        </w:rPr>
      </w:pPr>
    </w:p>
    <w:p w14:paraId="0FDFE0A4" w14:textId="77777777" w:rsidR="007E0DD6" w:rsidRPr="004556BA" w:rsidRDefault="00000000">
      <w:pPr>
        <w:spacing w:after="0"/>
        <w:jc w:val="both"/>
        <w:rPr>
          <w:lang w:val="ru-RU"/>
        </w:rPr>
      </w:pPr>
      <w:r w:rsidRPr="004556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14) камер видеонаблюдения с возможностью сохранения видеоархива не менее 30 (тридцати) суток в соответствии с ППРК № 305.</w:t>
      </w:r>
    </w:p>
    <w:p w14:paraId="1AB9B96A" w14:textId="77777777" w:rsidR="007E0DD6" w:rsidRPr="004556BA" w:rsidRDefault="00000000">
      <w:pPr>
        <w:spacing w:after="0"/>
        <w:jc w:val="both"/>
        <w:rPr>
          <w:lang w:val="ru-RU"/>
        </w:rPr>
      </w:pPr>
      <w:bookmarkStart w:id="74" w:name="z103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67. Организации, претендующие на размещение государственного образовательного заказа на дополнительное образование детей, предоставляют следующие документы:</w:t>
      </w:r>
    </w:p>
    <w:p w14:paraId="620AD612" w14:textId="77777777" w:rsidR="007E0DD6" w:rsidRPr="004556BA" w:rsidRDefault="00000000">
      <w:pPr>
        <w:spacing w:after="0"/>
        <w:jc w:val="both"/>
        <w:rPr>
          <w:lang w:val="ru-RU"/>
        </w:rPr>
      </w:pPr>
      <w:bookmarkStart w:id="75" w:name="z104"/>
      <w:bookmarkEnd w:id="74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1) заявление по форме согласно приложению 5 к настоящим Правилам;</w:t>
      </w:r>
    </w:p>
    <w:p w14:paraId="54C36414" w14:textId="77777777" w:rsidR="007E0DD6" w:rsidRPr="004556BA" w:rsidRDefault="00000000">
      <w:pPr>
        <w:spacing w:after="0"/>
        <w:jc w:val="both"/>
        <w:rPr>
          <w:lang w:val="ru-RU"/>
        </w:rPr>
      </w:pPr>
      <w:bookmarkStart w:id="76" w:name="z105"/>
      <w:bookmarkEnd w:id="75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2) копию устава Организации (положение, учредительный договор), за исключением индивидуальных предпринимателей без образования юридического лица, реализующих образовательные программы дополнительного образования;</w:t>
      </w:r>
    </w:p>
    <w:p w14:paraId="66E3308D" w14:textId="77777777" w:rsidR="007E0DD6" w:rsidRPr="004556BA" w:rsidRDefault="00000000">
      <w:pPr>
        <w:spacing w:after="0"/>
        <w:jc w:val="both"/>
        <w:rPr>
          <w:lang w:val="ru-RU"/>
        </w:rPr>
      </w:pPr>
      <w:bookmarkStart w:id="77" w:name="z106"/>
      <w:bookmarkEnd w:id="76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3) копию правоустанавливающих документов на недвижимое имущество или копию договора аренды здания, используемое Организацией;</w:t>
      </w:r>
    </w:p>
    <w:p w14:paraId="34CA7088" w14:textId="77777777" w:rsidR="007E0DD6" w:rsidRPr="004556BA" w:rsidRDefault="00000000">
      <w:pPr>
        <w:spacing w:after="0"/>
        <w:jc w:val="both"/>
        <w:rPr>
          <w:lang w:val="ru-RU"/>
        </w:rPr>
      </w:pPr>
      <w:bookmarkStart w:id="78" w:name="z107"/>
      <w:bookmarkEnd w:id="77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4) копии образовательных программ дополнительного образования для детей;</w:t>
      </w:r>
    </w:p>
    <w:p w14:paraId="554BED0B" w14:textId="77777777" w:rsidR="007E0DD6" w:rsidRPr="004556BA" w:rsidRDefault="00000000">
      <w:pPr>
        <w:spacing w:after="0"/>
        <w:jc w:val="both"/>
        <w:rPr>
          <w:lang w:val="ru-RU"/>
        </w:rPr>
      </w:pPr>
      <w:bookmarkStart w:id="79" w:name="z108"/>
      <w:bookmarkEnd w:id="78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5) копии документов педагогов об образовании установленного образца, имеющих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(или) воспитанников, методическому сопровождению или организации образовательной деятельности;</w:t>
      </w:r>
    </w:p>
    <w:p w14:paraId="5CD19E74" w14:textId="77777777" w:rsidR="007E0DD6" w:rsidRPr="004556BA" w:rsidRDefault="00000000">
      <w:pPr>
        <w:spacing w:after="0"/>
        <w:jc w:val="both"/>
        <w:rPr>
          <w:lang w:val="ru-RU"/>
        </w:rPr>
      </w:pPr>
      <w:bookmarkStart w:id="80" w:name="z109"/>
      <w:bookmarkEnd w:id="79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6) копию штатного расписания с копиями документов об уровне квалификации педагогов;</w:t>
      </w:r>
    </w:p>
    <w:p w14:paraId="70B8B1B6" w14:textId="77777777" w:rsidR="007E0DD6" w:rsidRPr="004556BA" w:rsidRDefault="00000000">
      <w:pPr>
        <w:spacing w:after="0"/>
        <w:jc w:val="both"/>
        <w:rPr>
          <w:lang w:val="ru-RU"/>
        </w:rPr>
      </w:pPr>
      <w:bookmarkStart w:id="81" w:name="z110"/>
      <w:bookmarkEnd w:id="80"/>
      <w:r>
        <w:rPr>
          <w:color w:val="000000"/>
          <w:sz w:val="28"/>
        </w:rPr>
        <w:lastRenderedPageBreak/>
        <w:t>     </w:t>
      </w:r>
      <w:r w:rsidRPr="004556BA">
        <w:rPr>
          <w:color w:val="000000"/>
          <w:sz w:val="28"/>
          <w:lang w:val="ru-RU"/>
        </w:rPr>
        <w:t xml:space="preserve"> 7) копии документов, подтверждающих опыт работы Организации (при наличии) (в соответствии с уставом, с учредительными документами, договорами), или письмо об отсутствии опыта работы Организации;</w:t>
      </w:r>
    </w:p>
    <w:p w14:paraId="788690B2" w14:textId="77777777" w:rsidR="007E0DD6" w:rsidRPr="004556BA" w:rsidRDefault="00000000">
      <w:pPr>
        <w:spacing w:after="0"/>
        <w:jc w:val="both"/>
        <w:rPr>
          <w:lang w:val="ru-RU"/>
        </w:rPr>
      </w:pPr>
      <w:bookmarkStart w:id="82" w:name="z111"/>
      <w:bookmarkEnd w:id="81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8) схему размещения камер видеонаблюдения, заверенное подписью и печатью руководителя Организации;</w:t>
      </w:r>
    </w:p>
    <w:p w14:paraId="5D69E6FC" w14:textId="77777777" w:rsidR="007E0DD6" w:rsidRPr="004556BA" w:rsidRDefault="00000000">
      <w:pPr>
        <w:spacing w:after="0"/>
        <w:jc w:val="both"/>
        <w:rPr>
          <w:lang w:val="ru-RU"/>
        </w:rPr>
      </w:pPr>
      <w:bookmarkStart w:id="83" w:name="z112"/>
      <w:bookmarkEnd w:id="82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9) схему плана эвакуации при пожаре, заверенное подписью и печатью руководителя Организации и согласованного уполномоченным органом в области пожарной безопасности.</w:t>
      </w:r>
    </w:p>
    <w:p w14:paraId="42CF4829" w14:textId="77777777" w:rsidR="007E0DD6" w:rsidRPr="004556BA" w:rsidRDefault="00000000">
      <w:pPr>
        <w:spacing w:after="0"/>
        <w:jc w:val="both"/>
        <w:rPr>
          <w:lang w:val="ru-RU"/>
        </w:rPr>
      </w:pPr>
      <w:bookmarkStart w:id="84" w:name="z113"/>
      <w:bookmarkEnd w:id="83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68. Через государственные электронные информационные системы (веб-портал "электронного правительства" </w:t>
      </w:r>
      <w:r>
        <w:rPr>
          <w:color w:val="000000"/>
          <w:sz w:val="28"/>
        </w:rPr>
        <w:t>www</w:t>
      </w:r>
      <w:r w:rsidRPr="004556BA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4556BA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4556BA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www</w:t>
      </w:r>
      <w:r w:rsidRPr="004556BA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elicense</w:t>
      </w:r>
      <w:proofErr w:type="spellEnd"/>
      <w:r w:rsidRPr="004556BA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4556BA">
        <w:rPr>
          <w:color w:val="000000"/>
          <w:sz w:val="28"/>
          <w:lang w:val="ru-RU"/>
        </w:rPr>
        <w:t>), интернет-ресурс Организации и НОБД Комиссия осуществляет проверку на наличие и действительность следующих сведений:</w:t>
      </w:r>
    </w:p>
    <w:p w14:paraId="251014FA" w14:textId="77777777" w:rsidR="007E0DD6" w:rsidRDefault="00000000">
      <w:pPr>
        <w:spacing w:after="0"/>
        <w:jc w:val="both"/>
      </w:pPr>
      <w:bookmarkStart w:id="85" w:name="z114"/>
      <w:bookmarkEnd w:id="84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1) регистрации в информационной системе НОБД с указанием реализуемых образовательных программ дополнительного образования детей на основании заявления по форме согласно приложению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;</w:t>
      </w:r>
    </w:p>
    <w:p w14:paraId="75018A9E" w14:textId="77777777" w:rsidR="007E0DD6" w:rsidRPr="004556BA" w:rsidRDefault="00000000">
      <w:pPr>
        <w:spacing w:after="0"/>
        <w:jc w:val="both"/>
        <w:rPr>
          <w:lang w:val="ru-RU"/>
        </w:rPr>
      </w:pPr>
      <w:bookmarkStart w:id="86" w:name="z115"/>
      <w:bookmarkEnd w:id="85"/>
      <w:r>
        <w:rPr>
          <w:color w:val="000000"/>
          <w:sz w:val="28"/>
        </w:rPr>
        <w:t xml:space="preserve">      </w:t>
      </w:r>
      <w:r w:rsidRPr="004556BA">
        <w:rPr>
          <w:color w:val="000000"/>
          <w:sz w:val="28"/>
          <w:lang w:val="ru-RU"/>
        </w:rPr>
        <w:t>2) уведомление о начале и прекращении деятельности (эксплуатации) объекта незначительной эпидемической значимости в соответствии с Законом о разрешениях и уведомлениях;</w:t>
      </w:r>
    </w:p>
    <w:p w14:paraId="572FBA65" w14:textId="77777777" w:rsidR="007E0DD6" w:rsidRPr="004556BA" w:rsidRDefault="00000000">
      <w:pPr>
        <w:spacing w:after="0"/>
        <w:jc w:val="both"/>
        <w:rPr>
          <w:lang w:val="ru-RU"/>
        </w:rPr>
      </w:pPr>
      <w:bookmarkStart w:id="87" w:name="z116"/>
      <w:bookmarkEnd w:id="86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3) регистрации справки о государственной регистрации/перерегистрации юридического лица или индивидуального предпринимателя, справки о зарегистрированных правах (обременениях) на недвижимое имущество и его технических характеристиках в соответствии с законодательством Республики Казахстан;</w:t>
      </w:r>
    </w:p>
    <w:p w14:paraId="5D0E9D37" w14:textId="77777777" w:rsidR="007E0DD6" w:rsidRPr="004556BA" w:rsidRDefault="00000000">
      <w:pPr>
        <w:spacing w:after="0"/>
        <w:jc w:val="both"/>
        <w:rPr>
          <w:lang w:val="ru-RU"/>
        </w:rPr>
      </w:pPr>
      <w:bookmarkStart w:id="88" w:name="z117"/>
      <w:bookmarkEnd w:id="87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4) наличия санитарно-эпидемиологического заключения в соответствии с приказом о государственной услуге в сфере санитарно-эпидемиологического благополучия при организации питания в организациях дополнительного образования для детей с дневным пребыванием от четырех часов и более копию;</w:t>
      </w:r>
    </w:p>
    <w:p w14:paraId="14B22FBC" w14:textId="77777777" w:rsidR="007E0DD6" w:rsidRPr="004556BA" w:rsidRDefault="00000000">
      <w:pPr>
        <w:spacing w:after="0"/>
        <w:jc w:val="both"/>
        <w:rPr>
          <w:lang w:val="ru-RU"/>
        </w:rPr>
      </w:pPr>
      <w:bookmarkStart w:id="89" w:name="z118"/>
      <w:bookmarkEnd w:id="88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5) сведения об отсутствии (наличии) задолженности, учет по которым ведется в органах государственных доходов с датой не раньше месячного срока до подачи документов на размещение государственного образовательного заказа на дополнительное образование детей.</w:t>
      </w:r>
    </w:p>
    <w:p w14:paraId="12DDF03A" w14:textId="77777777" w:rsidR="007E0DD6" w:rsidRPr="004556BA" w:rsidRDefault="00000000">
      <w:pPr>
        <w:spacing w:after="0"/>
        <w:jc w:val="both"/>
        <w:rPr>
          <w:lang w:val="ru-RU"/>
        </w:rPr>
      </w:pPr>
      <w:bookmarkStart w:id="90" w:name="z119"/>
      <w:bookmarkEnd w:id="89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69. Прием документов, указанных в пункте 67 настоящих Правил осуществляется органами управления образованием в течение 5 (пяти) рабочих дней с момента размещения объявления о государственном образовательном заказе на дополнительное образование детей.</w:t>
      </w:r>
    </w:p>
    <w:p w14:paraId="6755ABFF" w14:textId="77777777" w:rsidR="007E0DD6" w:rsidRPr="004556BA" w:rsidRDefault="00000000">
      <w:pPr>
        <w:spacing w:after="0"/>
        <w:jc w:val="both"/>
        <w:rPr>
          <w:lang w:val="ru-RU"/>
        </w:rPr>
      </w:pPr>
      <w:bookmarkStart w:id="91" w:name="z120"/>
      <w:bookmarkEnd w:id="90"/>
      <w:r>
        <w:rPr>
          <w:color w:val="000000"/>
          <w:sz w:val="28"/>
        </w:rPr>
        <w:lastRenderedPageBreak/>
        <w:t>     </w:t>
      </w:r>
      <w:r w:rsidRPr="004556BA">
        <w:rPr>
          <w:color w:val="000000"/>
          <w:sz w:val="28"/>
          <w:lang w:val="ru-RU"/>
        </w:rPr>
        <w:t xml:space="preserve"> Организации направляют документы, подписанные руководителем и заверенные печатью, на электронную почту канцелярии органов управления образованием в электронном формате.</w:t>
      </w:r>
    </w:p>
    <w:p w14:paraId="5CB4480D" w14:textId="77777777" w:rsidR="007E0DD6" w:rsidRPr="004556BA" w:rsidRDefault="00000000">
      <w:pPr>
        <w:spacing w:after="0"/>
        <w:jc w:val="both"/>
        <w:rPr>
          <w:lang w:val="ru-RU"/>
        </w:rPr>
      </w:pPr>
      <w:bookmarkStart w:id="92" w:name="z121"/>
      <w:bookmarkEnd w:id="91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При отсутствии возможности предоставления документов в электронном формате, указанные документы направляются Организацией в канцелярию органов управления образованием в бумажном формате.</w:t>
      </w:r>
    </w:p>
    <w:p w14:paraId="0B3D0294" w14:textId="77777777" w:rsidR="007E0DD6" w:rsidRPr="004556BA" w:rsidRDefault="00000000">
      <w:pPr>
        <w:spacing w:after="0"/>
        <w:jc w:val="both"/>
        <w:rPr>
          <w:lang w:val="ru-RU"/>
        </w:rPr>
      </w:pPr>
      <w:bookmarkStart w:id="93" w:name="z122"/>
      <w:bookmarkEnd w:id="92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Справка (талон) о регистрации с отметкой даты и времени сдачи документов направляется на электронную почту Организации канцелярией органа управления образованием.</w:t>
      </w:r>
    </w:p>
    <w:p w14:paraId="3E9891CD" w14:textId="77777777" w:rsidR="007E0DD6" w:rsidRPr="004556BA" w:rsidRDefault="00000000">
      <w:pPr>
        <w:spacing w:after="0"/>
        <w:jc w:val="both"/>
        <w:rPr>
          <w:lang w:val="ru-RU"/>
        </w:rPr>
      </w:pPr>
      <w:bookmarkStart w:id="94" w:name="z123"/>
      <w:bookmarkEnd w:id="93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70. В течение 15 (пятнадцати) рабочих дней с момента завершения регистрации документов в органе управления образованием Комиссия рассматривает предоставленные Организациями документы, в том числе полученные из соответствующих государственных электронных информационных систем.</w:t>
      </w:r>
    </w:p>
    <w:p w14:paraId="7E1E3B7D" w14:textId="77777777" w:rsidR="007E0DD6" w:rsidRPr="004556BA" w:rsidRDefault="00000000">
      <w:pPr>
        <w:spacing w:after="0"/>
        <w:jc w:val="both"/>
        <w:rPr>
          <w:lang w:val="ru-RU"/>
        </w:rPr>
      </w:pPr>
      <w:bookmarkStart w:id="95" w:name="z124"/>
      <w:bookmarkEnd w:id="94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Документы рассматриваются в присутствии Организаций с обязательным видео и аудио фиксированием.</w:t>
      </w:r>
    </w:p>
    <w:p w14:paraId="68DD1854" w14:textId="77777777" w:rsidR="007E0DD6" w:rsidRPr="004556BA" w:rsidRDefault="00000000">
      <w:pPr>
        <w:spacing w:after="0"/>
        <w:jc w:val="both"/>
        <w:rPr>
          <w:lang w:val="ru-RU"/>
        </w:rPr>
      </w:pPr>
      <w:bookmarkStart w:id="96" w:name="z125"/>
      <w:bookmarkEnd w:id="95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Предоставленные Организациями документы размещаются Комиссией на официальных интернет-ресурсах органов управления образованием в соответствии с законодательством о персональных данных и их защите.</w:t>
      </w:r>
    </w:p>
    <w:p w14:paraId="04FB3A57" w14:textId="77777777" w:rsidR="007E0DD6" w:rsidRPr="004556BA" w:rsidRDefault="00000000">
      <w:pPr>
        <w:spacing w:after="0"/>
        <w:jc w:val="both"/>
        <w:rPr>
          <w:lang w:val="ru-RU"/>
        </w:rPr>
      </w:pPr>
      <w:bookmarkStart w:id="97" w:name="z126"/>
      <w:bookmarkEnd w:id="96"/>
      <w:r w:rsidRPr="004556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Комиссия создает рабочие группы для предварительного изучения документов. </w:t>
      </w:r>
    </w:p>
    <w:p w14:paraId="34F9DDB1" w14:textId="77777777" w:rsidR="007E0DD6" w:rsidRPr="004556BA" w:rsidRDefault="00000000">
      <w:pPr>
        <w:spacing w:after="0"/>
        <w:jc w:val="both"/>
        <w:rPr>
          <w:lang w:val="ru-RU"/>
        </w:rPr>
      </w:pPr>
      <w:bookmarkStart w:id="98" w:name="z127"/>
      <w:bookmarkEnd w:id="97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В течение следующих 3 (трех) рабочих дней рабочая группа, определенная Комиссией из числа ее членов, осуществляют выезд в Организацию для определения соответствия предоставленных документов требованиям настоящих Правил.</w:t>
      </w:r>
    </w:p>
    <w:p w14:paraId="70BAB114" w14:textId="77777777" w:rsidR="007E0DD6" w:rsidRPr="004556BA" w:rsidRDefault="00000000">
      <w:pPr>
        <w:spacing w:after="0"/>
        <w:jc w:val="both"/>
        <w:rPr>
          <w:lang w:val="ru-RU"/>
        </w:rPr>
      </w:pPr>
      <w:bookmarkStart w:id="99" w:name="z128"/>
      <w:bookmarkEnd w:id="98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Органы управления образованием на основании протокола Комиссии в течении 3 (трех) рабочих дней формируют Перечень Организаций с указанием наименования, количества свободных мест на момент подачи заявления и контактных данных.</w:t>
      </w:r>
    </w:p>
    <w:p w14:paraId="45284E0B" w14:textId="77777777" w:rsidR="007E0DD6" w:rsidRPr="004556BA" w:rsidRDefault="00000000">
      <w:pPr>
        <w:spacing w:after="0"/>
        <w:jc w:val="both"/>
        <w:rPr>
          <w:lang w:val="ru-RU"/>
        </w:rPr>
      </w:pPr>
      <w:bookmarkStart w:id="100" w:name="z129"/>
      <w:bookmarkEnd w:id="99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Отказ во включении Организации в Перечень не препятствует повторному участию в следующем объявлении о размещении государственного заказа на дополнительное образование детей.</w:t>
      </w:r>
    </w:p>
    <w:p w14:paraId="3646C68D" w14:textId="77777777" w:rsidR="007E0DD6" w:rsidRPr="004556BA" w:rsidRDefault="00000000">
      <w:pPr>
        <w:spacing w:after="0"/>
        <w:jc w:val="both"/>
        <w:rPr>
          <w:lang w:val="ru-RU"/>
        </w:rPr>
      </w:pPr>
      <w:bookmarkStart w:id="101" w:name="z130"/>
      <w:bookmarkEnd w:id="100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Организации, в которых был ранее размещен государственный образовательный заказ, включаются в Перечень Организаций на следующий календарный год при условии предоставления актуализированных документов и их полном соответствии пунктам 66 и 67 настоящих Правил.</w:t>
      </w:r>
    </w:p>
    <w:p w14:paraId="543BDECC" w14:textId="77777777" w:rsidR="007E0DD6" w:rsidRPr="004556BA" w:rsidRDefault="00000000">
      <w:pPr>
        <w:spacing w:after="0"/>
        <w:jc w:val="both"/>
        <w:rPr>
          <w:lang w:val="ru-RU"/>
        </w:rPr>
      </w:pPr>
      <w:bookmarkStart w:id="102" w:name="z131"/>
      <w:bookmarkEnd w:id="101"/>
      <w:r>
        <w:rPr>
          <w:color w:val="000000"/>
          <w:sz w:val="28"/>
        </w:rPr>
        <w:lastRenderedPageBreak/>
        <w:t>     </w:t>
      </w:r>
      <w:r w:rsidRPr="004556BA">
        <w:rPr>
          <w:color w:val="000000"/>
          <w:sz w:val="28"/>
          <w:lang w:val="ru-RU"/>
        </w:rPr>
        <w:t xml:space="preserve"> 71. Комиссия по итогам рассмотрения документов выносит одно из следующих решений:</w:t>
      </w:r>
    </w:p>
    <w:p w14:paraId="17DF0E34" w14:textId="77777777" w:rsidR="007E0DD6" w:rsidRPr="004556BA" w:rsidRDefault="00000000">
      <w:pPr>
        <w:spacing w:after="0"/>
        <w:jc w:val="both"/>
        <w:rPr>
          <w:lang w:val="ru-RU"/>
        </w:rPr>
      </w:pPr>
      <w:bookmarkStart w:id="103" w:name="z132"/>
      <w:bookmarkEnd w:id="102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1) включить в перечень Организаций для размещения государственного образовательного заказа на дополнительное образование детей;</w:t>
      </w:r>
    </w:p>
    <w:p w14:paraId="6330AF6A" w14:textId="77777777" w:rsidR="007E0DD6" w:rsidRPr="004556BA" w:rsidRDefault="00000000">
      <w:pPr>
        <w:spacing w:after="0"/>
        <w:jc w:val="both"/>
        <w:rPr>
          <w:lang w:val="ru-RU"/>
        </w:rPr>
      </w:pPr>
      <w:bookmarkStart w:id="104" w:name="z133"/>
      <w:bookmarkEnd w:id="103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2) отказать во включении в перечень Организаций для размещения государственного образовательного заказа на дополнительное образование детей в Организации при несоответствии пункту 66 настоящих Правил.";</w:t>
      </w:r>
    </w:p>
    <w:bookmarkEnd w:id="104"/>
    <w:p w14:paraId="5DC65D22" w14:textId="77777777" w:rsidR="007E0DD6" w:rsidRPr="004556BA" w:rsidRDefault="007E0DD6">
      <w:pPr>
        <w:spacing w:after="0"/>
        <w:rPr>
          <w:lang w:val="ru-RU"/>
        </w:rPr>
      </w:pPr>
    </w:p>
    <w:p w14:paraId="1DEFC336" w14:textId="77777777" w:rsidR="007E0DD6" w:rsidRPr="004556BA" w:rsidRDefault="00000000">
      <w:pPr>
        <w:spacing w:after="0"/>
        <w:jc w:val="both"/>
        <w:rPr>
          <w:lang w:val="ru-RU"/>
        </w:rPr>
      </w:pPr>
      <w:r w:rsidRPr="004556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пункты 83 и 84 изложить в следующей редакции:</w:t>
      </w:r>
    </w:p>
    <w:p w14:paraId="1220AAA3" w14:textId="77777777" w:rsidR="007E0DD6" w:rsidRPr="004556BA" w:rsidRDefault="00000000">
      <w:pPr>
        <w:spacing w:after="0"/>
        <w:jc w:val="both"/>
        <w:rPr>
          <w:lang w:val="ru-RU"/>
        </w:rPr>
      </w:pPr>
      <w:bookmarkStart w:id="105" w:name="z135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"83. В Организациях, в которых размещен государственный образовательный заказ на дополнительное образование детей, один раз в календарный год проводится плановый мониторинг по соблюдению и обеспечению условий пункта 66 настоящих Правил, в том числе посещаемости детей.</w:t>
      </w:r>
    </w:p>
    <w:p w14:paraId="0A3EF5A7" w14:textId="77777777" w:rsidR="007E0DD6" w:rsidRPr="004556BA" w:rsidRDefault="00000000">
      <w:pPr>
        <w:spacing w:after="0"/>
        <w:jc w:val="both"/>
        <w:rPr>
          <w:lang w:val="ru-RU"/>
        </w:rPr>
      </w:pPr>
      <w:bookmarkStart w:id="106" w:name="z136"/>
      <w:bookmarkEnd w:id="105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Плановый мониторинг осуществляет Комиссия с привлечением представителей местных представительных и исполнительных органов, органов управления образованием, неправительственных организаций, общественных объединений и региональной палаты предпринимателей с выездом в Организацию, в которой размещен государственный образовательный заказ на дополнительное образование детей.</w:t>
      </w:r>
    </w:p>
    <w:p w14:paraId="2C62B141" w14:textId="77777777" w:rsidR="007E0DD6" w:rsidRPr="004556BA" w:rsidRDefault="00000000">
      <w:pPr>
        <w:spacing w:after="0"/>
        <w:jc w:val="both"/>
        <w:rPr>
          <w:lang w:val="ru-RU"/>
        </w:rPr>
      </w:pPr>
      <w:bookmarkStart w:id="107" w:name="z137"/>
      <w:bookmarkEnd w:id="106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Уведомление с указанием сроков проведения планового мониторинга орган управления образованием направляет в Организацию заказным письмом либо на электронный адрес за один месяц.</w:t>
      </w:r>
    </w:p>
    <w:p w14:paraId="6136DD2F" w14:textId="77777777" w:rsidR="007E0DD6" w:rsidRPr="004556BA" w:rsidRDefault="00000000">
      <w:pPr>
        <w:spacing w:after="0"/>
        <w:jc w:val="both"/>
        <w:rPr>
          <w:lang w:val="ru-RU"/>
        </w:rPr>
      </w:pPr>
      <w:bookmarkStart w:id="108" w:name="z138"/>
      <w:bookmarkEnd w:id="107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По результатам планового мониторинга Комиссией в течение 5 (пяти) рабочих дней составляется акт и размещается на официальном интернет-ресурсе органа управления образованием для ознакомления Организациями.</w:t>
      </w:r>
    </w:p>
    <w:p w14:paraId="10D0345C" w14:textId="77777777" w:rsidR="007E0DD6" w:rsidRPr="004556BA" w:rsidRDefault="00000000">
      <w:pPr>
        <w:spacing w:after="0"/>
        <w:jc w:val="both"/>
        <w:rPr>
          <w:lang w:val="ru-RU"/>
        </w:rPr>
      </w:pPr>
      <w:bookmarkStart w:id="109" w:name="z139"/>
      <w:bookmarkEnd w:id="108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84. При выявлении фактов нарушений норм настоящих Правил Организации в течение 14 (четырнадцати) рабочих дней после получения акта Комиссии устраняют выявленные нарушения и предоставляют подтверждающие документы, подписанные руководителем в канцелярию органа управления образованием, в электронном варианте.</w:t>
      </w:r>
    </w:p>
    <w:p w14:paraId="1E75708F" w14:textId="77777777" w:rsidR="007E0DD6" w:rsidRPr="004556BA" w:rsidRDefault="00000000">
      <w:pPr>
        <w:spacing w:after="0"/>
        <w:jc w:val="both"/>
        <w:rPr>
          <w:lang w:val="ru-RU"/>
        </w:rPr>
      </w:pPr>
      <w:bookmarkStart w:id="110" w:name="z140"/>
      <w:bookmarkEnd w:id="109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При отсутствии возможности предоставления документов в электронном формате, указанные документы направляются Организацией в канцелярию органов управления образованием в бумажном формате.</w:t>
      </w:r>
    </w:p>
    <w:p w14:paraId="1A6BEE33" w14:textId="77777777" w:rsidR="007E0DD6" w:rsidRPr="004556BA" w:rsidRDefault="00000000">
      <w:pPr>
        <w:spacing w:after="0"/>
        <w:jc w:val="both"/>
        <w:rPr>
          <w:lang w:val="ru-RU"/>
        </w:rPr>
      </w:pPr>
      <w:bookmarkStart w:id="111" w:name="z141"/>
      <w:bookmarkEnd w:id="110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При выявлении повторного несоответствия Организация подлежит исключению из перечня Организаций для размещения государственного образовательного заказа на дополнительное образование детей на основании соответствующего решения Комиссии.</w:t>
      </w:r>
    </w:p>
    <w:p w14:paraId="399DE29C" w14:textId="77777777" w:rsidR="007E0DD6" w:rsidRPr="004556BA" w:rsidRDefault="00000000">
      <w:pPr>
        <w:spacing w:after="0"/>
        <w:jc w:val="both"/>
        <w:rPr>
          <w:lang w:val="ru-RU"/>
        </w:rPr>
      </w:pPr>
      <w:bookmarkStart w:id="112" w:name="z142"/>
      <w:bookmarkEnd w:id="111"/>
      <w:r>
        <w:rPr>
          <w:color w:val="000000"/>
          <w:sz w:val="28"/>
        </w:rPr>
        <w:lastRenderedPageBreak/>
        <w:t>     </w:t>
      </w:r>
      <w:r w:rsidRPr="004556BA">
        <w:rPr>
          <w:color w:val="000000"/>
          <w:sz w:val="28"/>
          <w:lang w:val="ru-RU"/>
        </w:rPr>
        <w:t xml:space="preserve"> Комиссия в течение 5 (пяти) рабочих дней уведомляет орган управления образованием об исключении Организации из Перечня Организаций. Органы управления образованием актуализируют Перечень Организаций на официальных интернет-ресурсах и приостанавливают финансирование Организации в день получения уведомления Комиссии.</w:t>
      </w:r>
    </w:p>
    <w:p w14:paraId="790B4A78" w14:textId="77777777" w:rsidR="007E0DD6" w:rsidRPr="004556BA" w:rsidRDefault="00000000">
      <w:pPr>
        <w:spacing w:after="0"/>
        <w:jc w:val="both"/>
        <w:rPr>
          <w:lang w:val="ru-RU"/>
        </w:rPr>
      </w:pPr>
      <w:bookmarkStart w:id="113" w:name="z143"/>
      <w:bookmarkEnd w:id="112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На основании обращений физических и (или) юридических лиц по нарушениям в деятельности Организаций и требований настоящих Правил орган управления образованием проводит внеплановый мониторинг в сроки, предусмотренные АППК.".</w:t>
      </w:r>
    </w:p>
    <w:p w14:paraId="4134C897" w14:textId="77777777" w:rsidR="007E0DD6" w:rsidRPr="004556BA" w:rsidRDefault="00000000">
      <w:pPr>
        <w:spacing w:after="0"/>
        <w:jc w:val="both"/>
        <w:rPr>
          <w:lang w:val="ru-RU"/>
        </w:rPr>
      </w:pPr>
      <w:bookmarkStart w:id="114" w:name="z144"/>
      <w:bookmarkEnd w:id="113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2. Департаменту дошкольного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p w14:paraId="21003162" w14:textId="77777777" w:rsidR="007E0DD6" w:rsidRPr="004556BA" w:rsidRDefault="00000000">
      <w:pPr>
        <w:spacing w:after="0"/>
        <w:jc w:val="both"/>
        <w:rPr>
          <w:lang w:val="ru-RU"/>
        </w:rPr>
      </w:pPr>
      <w:bookmarkStart w:id="115" w:name="z145"/>
      <w:bookmarkEnd w:id="114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14:paraId="1F733EFE" w14:textId="77777777" w:rsidR="007E0DD6" w:rsidRPr="004556BA" w:rsidRDefault="00000000">
      <w:pPr>
        <w:spacing w:after="0"/>
        <w:jc w:val="both"/>
        <w:rPr>
          <w:lang w:val="ru-RU"/>
        </w:rPr>
      </w:pPr>
      <w:bookmarkStart w:id="116" w:name="z146"/>
      <w:bookmarkEnd w:id="115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p w14:paraId="23444734" w14:textId="77777777" w:rsidR="007E0DD6" w:rsidRPr="004556BA" w:rsidRDefault="00000000">
      <w:pPr>
        <w:spacing w:after="0"/>
        <w:jc w:val="both"/>
        <w:rPr>
          <w:lang w:val="ru-RU"/>
        </w:rPr>
      </w:pPr>
      <w:bookmarkStart w:id="117" w:name="z147"/>
      <w:bookmarkEnd w:id="116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p w14:paraId="0D6C60D3" w14:textId="77777777" w:rsidR="007E0DD6" w:rsidRPr="004556BA" w:rsidRDefault="00000000">
      <w:pPr>
        <w:spacing w:after="0"/>
        <w:jc w:val="both"/>
        <w:rPr>
          <w:lang w:val="ru-RU"/>
        </w:rPr>
      </w:pPr>
      <w:bookmarkStart w:id="118" w:name="z148"/>
      <w:bookmarkEnd w:id="117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просвещения Республики Казахстан.</w:t>
      </w:r>
    </w:p>
    <w:p w14:paraId="11CB2458" w14:textId="77777777" w:rsidR="007E0DD6" w:rsidRPr="004556BA" w:rsidRDefault="00000000">
      <w:pPr>
        <w:spacing w:after="0"/>
        <w:jc w:val="both"/>
        <w:rPr>
          <w:lang w:val="ru-RU"/>
        </w:rPr>
      </w:pPr>
      <w:bookmarkStart w:id="119" w:name="z149"/>
      <w:bookmarkEnd w:id="118"/>
      <w:r>
        <w:rPr>
          <w:color w:val="000000"/>
          <w:sz w:val="28"/>
        </w:rPr>
        <w:t>     </w:t>
      </w:r>
      <w:r w:rsidRPr="004556BA">
        <w:rPr>
          <w:color w:val="000000"/>
          <w:sz w:val="28"/>
          <w:lang w:val="ru-RU"/>
        </w:rPr>
        <w:t xml:space="preserve"> 4. Настоящий приказ вводится в действие после дня его первого официального опубликования.</w:t>
      </w:r>
    </w:p>
    <w:bookmarkEnd w:id="119"/>
    <w:p w14:paraId="393E0575" w14:textId="77777777" w:rsidR="007E0DD6" w:rsidRPr="004556BA" w:rsidRDefault="007E0DD6">
      <w:pPr>
        <w:spacing w:after="0"/>
        <w:rPr>
          <w:lang w:val="ru-RU"/>
        </w:rPr>
      </w:pP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7E0DD6" w14:paraId="61A380EB" w14:textId="77777777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429E8" w14:textId="77777777" w:rsidR="007E0DD6" w:rsidRDefault="00000000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4556BA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просвещения</w:t>
            </w:r>
            <w:proofErr w:type="spellEnd"/>
          </w:p>
          <w:p w14:paraId="6CA858EF" w14:textId="77777777" w:rsidR="007E0DD6" w:rsidRDefault="007E0DD6">
            <w:pPr>
              <w:spacing w:after="20"/>
              <w:ind w:left="20"/>
              <w:jc w:val="both"/>
            </w:pPr>
          </w:p>
          <w:p w14:paraId="1168B6BF" w14:textId="77777777" w:rsidR="007E0DD6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782D8" w14:textId="77777777" w:rsidR="007E0DD6" w:rsidRDefault="0000000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</w:tbl>
    <w:p w14:paraId="5895994D" w14:textId="77777777" w:rsidR="007E0DD6" w:rsidRDefault="00000000">
      <w:pPr>
        <w:spacing w:after="0"/>
      </w:pPr>
      <w:r>
        <w:br/>
      </w:r>
      <w:r>
        <w:br/>
      </w:r>
    </w:p>
    <w:p w14:paraId="7E270852" w14:textId="77777777" w:rsidR="007E0DD6" w:rsidRPr="004556BA" w:rsidRDefault="00000000">
      <w:pPr>
        <w:pStyle w:val="disclaimer"/>
        <w:rPr>
          <w:lang w:val="ru-RU"/>
        </w:rPr>
      </w:pPr>
      <w:r w:rsidRPr="004556BA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7E0DD6" w:rsidRPr="004556B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DD6"/>
    <w:rsid w:val="004556BA"/>
    <w:rsid w:val="007E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AFC9"/>
  <w15:docId w15:val="{B72AFDE3-67E6-440B-97EE-F252E38B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4438</Words>
  <Characters>25303</Characters>
  <Application>Microsoft Office Word</Application>
  <DocSecurity>0</DocSecurity>
  <Lines>210</Lines>
  <Paragraphs>59</Paragraphs>
  <ScaleCrop>false</ScaleCrop>
  <Company/>
  <LinksUpToDate>false</LinksUpToDate>
  <CharactersWithSpaces>29682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 по дошк</cp:lastModifiedBy>
  <cp:revision>2</cp:revision>
  <dcterms:created xsi:type="dcterms:W3CDTF">2022-12-23T09:38:00Z</dcterms:created>
  <dcterms:modified xsi:type="dcterms:W3CDTF">2022-12-23T12:21:00Z</dcterms:modified>
</cp:coreProperties>
</file>