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Павлодар облысы</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 xml:space="preserve"> білім беру басқармасының</w:t>
      </w:r>
    </w:p>
    <w:p w:rsidR="00F44883" w:rsidRDefault="00BB58FD" w:rsidP="00F44883">
      <w:pPr>
        <w:spacing w:after="0" w:line="240" w:lineRule="auto"/>
        <w:jc w:val="right"/>
        <w:rPr>
          <w:rFonts w:ascii="Times New Roman" w:eastAsia="Times New Roman" w:hAnsi="Times New Roman" w:cs="Times New Roman"/>
          <w:szCs w:val="28"/>
          <w:lang w:val="kk-KZ"/>
        </w:rPr>
      </w:pPr>
      <w:r>
        <w:rPr>
          <w:rFonts w:ascii="Times New Roman" w:eastAsia="Times New Roman" w:hAnsi="Times New Roman" w:cs="Times New Roman"/>
          <w:szCs w:val="28"/>
          <w:lang w:val="kk-KZ"/>
        </w:rPr>
        <w:t xml:space="preserve">2023 </w:t>
      </w:r>
      <w:r w:rsidR="00F44883">
        <w:rPr>
          <w:rFonts w:ascii="Times New Roman" w:eastAsia="Times New Roman" w:hAnsi="Times New Roman" w:cs="Times New Roman"/>
          <w:szCs w:val="28"/>
          <w:lang w:val="kk-KZ"/>
        </w:rPr>
        <w:t>ж._______ ________</w:t>
      </w:r>
      <w:r w:rsidR="00F44883" w:rsidRPr="00F44883">
        <w:rPr>
          <w:rFonts w:ascii="Times New Roman" w:eastAsia="Times New Roman" w:hAnsi="Times New Roman" w:cs="Times New Roman"/>
          <w:szCs w:val="28"/>
          <w:lang w:val="kk-KZ"/>
        </w:rPr>
        <w:t xml:space="preserve"> </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№__________бұйрығына</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1</w:t>
      </w:r>
      <w:r w:rsidR="009D10D0">
        <w:rPr>
          <w:rFonts w:ascii="Times New Roman" w:eastAsia="Times New Roman" w:hAnsi="Times New Roman" w:cs="Times New Roman"/>
          <w:szCs w:val="28"/>
          <w:lang w:val="kk-KZ"/>
        </w:rPr>
        <w:t>-қ</w:t>
      </w:r>
      <w:r w:rsidRPr="00F44883">
        <w:rPr>
          <w:rFonts w:ascii="Times New Roman" w:eastAsia="Times New Roman" w:hAnsi="Times New Roman" w:cs="Times New Roman"/>
          <w:szCs w:val="28"/>
          <w:lang w:val="kk-KZ"/>
        </w:rPr>
        <w:t>осымша</w:t>
      </w:r>
    </w:p>
    <w:p w:rsidR="00F44883" w:rsidRDefault="00F44883" w:rsidP="00F44883">
      <w:pPr>
        <w:spacing w:after="0" w:line="240" w:lineRule="auto"/>
        <w:jc w:val="center"/>
        <w:rPr>
          <w:rFonts w:ascii="Times New Roman" w:eastAsia="Times New Roman" w:hAnsi="Times New Roman" w:cs="Times New Roman"/>
          <w:b/>
          <w:sz w:val="28"/>
          <w:szCs w:val="28"/>
          <w:lang w:val="kk-KZ"/>
        </w:rPr>
      </w:pPr>
    </w:p>
    <w:p w:rsidR="0023322C" w:rsidRDefault="0023322C" w:rsidP="00F44883">
      <w:pPr>
        <w:spacing w:after="0" w:line="240" w:lineRule="auto"/>
        <w:jc w:val="center"/>
        <w:rPr>
          <w:rFonts w:ascii="Times New Roman" w:eastAsia="Times New Roman" w:hAnsi="Times New Roman" w:cs="Times New Roman"/>
          <w:b/>
          <w:sz w:val="28"/>
          <w:szCs w:val="28"/>
          <w:lang w:val="kk-KZ"/>
        </w:rPr>
      </w:pPr>
    </w:p>
    <w:p w:rsidR="007365F4" w:rsidRPr="00F44883" w:rsidRDefault="007365F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Б</w:t>
      </w:r>
      <w:r w:rsidR="00557CD4" w:rsidRPr="00F44883">
        <w:rPr>
          <w:rFonts w:ascii="Times New Roman" w:eastAsia="Times New Roman" w:hAnsi="Times New Roman" w:cs="Times New Roman"/>
          <w:b/>
          <w:sz w:val="28"/>
          <w:szCs w:val="28"/>
          <w:lang w:val="kk-KZ"/>
        </w:rPr>
        <w:t>ілім беру мекемелерінің психологт</w:t>
      </w:r>
      <w:r w:rsidR="009D10D0">
        <w:rPr>
          <w:rFonts w:ascii="Times New Roman" w:eastAsia="Times New Roman" w:hAnsi="Times New Roman" w:cs="Times New Roman"/>
          <w:b/>
          <w:sz w:val="28"/>
          <w:szCs w:val="28"/>
          <w:lang w:val="kk-KZ"/>
        </w:rPr>
        <w:t xml:space="preserve">еріне </w:t>
      </w:r>
      <w:r w:rsidR="00557CD4" w:rsidRPr="00F44883">
        <w:rPr>
          <w:rFonts w:ascii="Times New Roman" w:eastAsia="Times New Roman" w:hAnsi="Times New Roman" w:cs="Times New Roman"/>
          <w:b/>
          <w:sz w:val="28"/>
          <w:szCs w:val="28"/>
          <w:lang w:val="kk-KZ"/>
        </w:rPr>
        <w:t xml:space="preserve">арналған </w:t>
      </w:r>
    </w:p>
    <w:p w:rsidR="007365F4"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w:t>
      </w:r>
      <w:r w:rsidR="007365F4" w:rsidRPr="00F44883">
        <w:rPr>
          <w:rFonts w:ascii="Times New Roman" w:eastAsia="Times New Roman" w:hAnsi="Times New Roman" w:cs="Times New Roman"/>
          <w:b/>
          <w:sz w:val="28"/>
          <w:szCs w:val="28"/>
          <w:lang w:val="kk-KZ"/>
        </w:rPr>
        <w:t>Жылдың үздік психологі</w:t>
      </w:r>
      <w:r w:rsidRPr="00F44883">
        <w:rPr>
          <w:rFonts w:ascii="Times New Roman" w:eastAsia="Times New Roman" w:hAnsi="Times New Roman" w:cs="Times New Roman"/>
          <w:b/>
          <w:sz w:val="28"/>
          <w:szCs w:val="28"/>
          <w:lang w:val="kk-KZ"/>
        </w:rPr>
        <w:t>» республикалық конкурсын</w:t>
      </w:r>
    </w:p>
    <w:p w:rsidR="0036537A"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 ұйымдастыру және өткізу </w:t>
      </w:r>
    </w:p>
    <w:p w:rsidR="00557CD4" w:rsidRPr="00F44883" w:rsidRDefault="0036537A"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ЕРЕЖЕСІ</w:t>
      </w:r>
    </w:p>
    <w:p w:rsidR="0036537A" w:rsidRPr="00F44883" w:rsidRDefault="0036537A" w:rsidP="00F44883">
      <w:pPr>
        <w:spacing w:after="0" w:line="240" w:lineRule="auto"/>
        <w:ind w:firstLine="708"/>
        <w:jc w:val="both"/>
        <w:rPr>
          <w:rFonts w:ascii="Times New Roman" w:eastAsia="Times New Roman" w:hAnsi="Times New Roman" w:cs="Times New Roman"/>
          <w:sz w:val="28"/>
          <w:szCs w:val="28"/>
          <w:lang w:val="kk-KZ"/>
        </w:rPr>
      </w:pPr>
    </w:p>
    <w:p w:rsidR="0036537A" w:rsidRPr="00F44883" w:rsidRDefault="0036537A" w:rsidP="00F44883">
      <w:pPr>
        <w:pStyle w:val="a8"/>
        <w:numPr>
          <w:ilvl w:val="0"/>
          <w:numId w:val="1"/>
        </w:numPr>
        <w:spacing w:after="0" w:line="240" w:lineRule="auto"/>
        <w:ind w:left="0"/>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Жалпы ережелер</w:t>
      </w:r>
    </w:p>
    <w:p w:rsidR="00B238DF" w:rsidRPr="00F44883" w:rsidRDefault="00B238DF" w:rsidP="00F44883">
      <w:pPr>
        <w:pStyle w:val="a8"/>
        <w:spacing w:after="0" w:line="240" w:lineRule="auto"/>
        <w:ind w:left="0"/>
        <w:rPr>
          <w:rFonts w:ascii="Times New Roman" w:eastAsia="Times New Roman" w:hAnsi="Times New Roman" w:cs="Times New Roman"/>
          <w:b/>
          <w:sz w:val="28"/>
          <w:szCs w:val="28"/>
          <w:lang w:val="kk-KZ"/>
        </w:rPr>
      </w:pPr>
    </w:p>
    <w:p w:rsidR="005A0A31" w:rsidRPr="005A0A31" w:rsidRDefault="005A0A31" w:rsidP="005A0A31">
      <w:pPr>
        <w:spacing w:after="0"/>
        <w:ind w:firstLine="709"/>
        <w:jc w:val="both"/>
        <w:rPr>
          <w:rFonts w:ascii="Times New Roman" w:hAnsi="Times New Roman" w:cs="Times New Roman"/>
          <w:sz w:val="28"/>
          <w:szCs w:val="28"/>
          <w:lang w:val="kk-KZ"/>
        </w:rPr>
      </w:pPr>
      <w:r w:rsidRPr="005A0A31">
        <w:rPr>
          <w:rFonts w:ascii="Times New Roman" w:hAnsi="Times New Roman" w:cs="Times New Roman"/>
          <w:sz w:val="28"/>
          <w:szCs w:val="28"/>
          <w:lang w:val="kk-KZ"/>
        </w:rPr>
        <w:t xml:space="preserve">1.1 </w:t>
      </w:r>
      <w:r w:rsidR="00D90BB8">
        <w:rPr>
          <w:rFonts w:ascii="Times New Roman" w:hAnsi="Times New Roman" w:cs="Times New Roman"/>
          <w:sz w:val="28"/>
          <w:szCs w:val="28"/>
          <w:lang w:val="kk-KZ"/>
        </w:rPr>
        <w:t>«Ж</w:t>
      </w:r>
      <w:r w:rsidRPr="005A0A31">
        <w:rPr>
          <w:rFonts w:ascii="Times New Roman" w:hAnsi="Times New Roman" w:cs="Times New Roman"/>
          <w:sz w:val="28"/>
          <w:szCs w:val="28"/>
          <w:lang w:val="kk-KZ"/>
        </w:rPr>
        <w:t>ылдың үздік психологы</w:t>
      </w:r>
      <w:r w:rsidR="00D90BB8">
        <w:rPr>
          <w:rFonts w:ascii="Times New Roman" w:hAnsi="Times New Roman" w:cs="Times New Roman"/>
          <w:sz w:val="28"/>
          <w:szCs w:val="28"/>
          <w:lang w:val="kk-KZ"/>
        </w:rPr>
        <w:t>»</w:t>
      </w:r>
      <w:r w:rsidRPr="005A0A31">
        <w:rPr>
          <w:rFonts w:ascii="Times New Roman" w:hAnsi="Times New Roman" w:cs="Times New Roman"/>
          <w:sz w:val="28"/>
          <w:szCs w:val="28"/>
          <w:lang w:val="kk-KZ"/>
        </w:rPr>
        <w:t xml:space="preserve"> конкурсы (бұдан әрі – Конкурс) психологт</w:t>
      </w:r>
      <w:r w:rsidR="00D90BB8">
        <w:rPr>
          <w:rFonts w:ascii="Times New Roman" w:hAnsi="Times New Roman" w:cs="Times New Roman"/>
          <w:sz w:val="28"/>
          <w:szCs w:val="28"/>
          <w:lang w:val="kk-KZ"/>
        </w:rPr>
        <w:t>ердің</w:t>
      </w:r>
      <w:r w:rsidRPr="005A0A31">
        <w:rPr>
          <w:rFonts w:ascii="Times New Roman" w:hAnsi="Times New Roman" w:cs="Times New Roman"/>
          <w:sz w:val="28"/>
          <w:szCs w:val="28"/>
          <w:lang w:val="kk-KZ"/>
        </w:rPr>
        <w:t xml:space="preserve"> кәсіби деңгейін арттыруға және шығармашылық әлеуетін іске асыруға, білім берудің практикалық психологиясы қызметін дамытуға, отандық білім берудің гуманистік бағытын, тиімділігін, бәсекеге қабілеттілігін арттыруға ықпал ететін білім беру қызметінің міндетті құрамдас бөлігі ретінде психологиялық білімді насихаттауға бағытталған.</w:t>
      </w:r>
    </w:p>
    <w:p w:rsidR="005A0A31" w:rsidRPr="005A0A31" w:rsidRDefault="005A0A31" w:rsidP="005A0A31">
      <w:pPr>
        <w:spacing w:after="0"/>
        <w:ind w:firstLine="709"/>
        <w:jc w:val="both"/>
        <w:rPr>
          <w:rFonts w:ascii="Times New Roman" w:hAnsi="Times New Roman" w:cs="Times New Roman"/>
          <w:sz w:val="28"/>
          <w:szCs w:val="28"/>
          <w:lang w:val="kk-KZ"/>
        </w:rPr>
      </w:pPr>
      <w:r w:rsidRPr="005A0A31">
        <w:rPr>
          <w:rFonts w:ascii="Times New Roman" w:hAnsi="Times New Roman" w:cs="Times New Roman"/>
          <w:sz w:val="28"/>
          <w:szCs w:val="28"/>
          <w:lang w:val="kk-KZ"/>
        </w:rPr>
        <w:t xml:space="preserve">1.2 </w:t>
      </w:r>
      <w:r w:rsidR="0059232F">
        <w:rPr>
          <w:rFonts w:ascii="Times New Roman" w:hAnsi="Times New Roman" w:cs="Times New Roman"/>
          <w:sz w:val="28"/>
          <w:szCs w:val="28"/>
          <w:lang w:val="kk-KZ"/>
        </w:rPr>
        <w:t>К</w:t>
      </w:r>
      <w:r w:rsidRPr="005A0A31">
        <w:rPr>
          <w:rFonts w:ascii="Times New Roman" w:hAnsi="Times New Roman" w:cs="Times New Roman"/>
          <w:sz w:val="28"/>
          <w:szCs w:val="28"/>
          <w:lang w:val="kk-KZ"/>
        </w:rPr>
        <w:t xml:space="preserve">онкурстың басты шарты дарынды балаларға арналған мамандандырылған </w:t>
      </w:r>
      <w:r w:rsidR="0059232F">
        <w:rPr>
          <w:rFonts w:ascii="Times New Roman" w:hAnsi="Times New Roman" w:cs="Times New Roman"/>
          <w:sz w:val="28"/>
          <w:szCs w:val="28"/>
          <w:lang w:val="kk-KZ"/>
        </w:rPr>
        <w:t>б</w:t>
      </w:r>
      <w:r w:rsidRPr="005A0A31">
        <w:rPr>
          <w:rFonts w:ascii="Times New Roman" w:hAnsi="Times New Roman" w:cs="Times New Roman"/>
          <w:sz w:val="28"/>
          <w:szCs w:val="28"/>
          <w:lang w:val="kk-KZ"/>
        </w:rPr>
        <w:t>ілім беру ұйымдары психологт</w:t>
      </w:r>
      <w:r w:rsidR="0059232F">
        <w:rPr>
          <w:rFonts w:ascii="Times New Roman" w:hAnsi="Times New Roman" w:cs="Times New Roman"/>
          <w:sz w:val="28"/>
          <w:szCs w:val="28"/>
          <w:lang w:val="kk-KZ"/>
        </w:rPr>
        <w:t>ерінің</w:t>
      </w:r>
      <w:r w:rsidRPr="005A0A31">
        <w:rPr>
          <w:rFonts w:ascii="Times New Roman" w:hAnsi="Times New Roman" w:cs="Times New Roman"/>
          <w:sz w:val="28"/>
          <w:szCs w:val="28"/>
          <w:lang w:val="kk-KZ"/>
        </w:rPr>
        <w:t xml:space="preserve"> шығармашылық қызметінің психологиялық-педагогикалық идеяларымен, тәжірибесімен, жобаларымен, нәтижелерімен алмасу болып табылады.</w:t>
      </w:r>
    </w:p>
    <w:p w:rsidR="0023322C" w:rsidRPr="00F44883" w:rsidRDefault="0023322C" w:rsidP="00F44883">
      <w:pPr>
        <w:spacing w:after="0" w:line="240" w:lineRule="auto"/>
        <w:ind w:firstLine="708"/>
        <w:jc w:val="both"/>
        <w:rPr>
          <w:rFonts w:ascii="Times New Roman" w:eastAsia="Times New Roman" w:hAnsi="Times New Roman" w:cs="Times New Roman"/>
          <w:sz w:val="28"/>
          <w:szCs w:val="28"/>
          <w:lang w:val="kk-KZ"/>
        </w:rPr>
      </w:pPr>
    </w:p>
    <w:p w:rsidR="00557CD4" w:rsidRPr="00F44883" w:rsidRDefault="00557CD4" w:rsidP="00F44883">
      <w:pPr>
        <w:pStyle w:val="a8"/>
        <w:numPr>
          <w:ilvl w:val="0"/>
          <w:numId w:val="1"/>
        </w:numPr>
        <w:spacing w:after="0" w:line="240" w:lineRule="auto"/>
        <w:ind w:left="0"/>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Конкурстың мақсаты және міндеттері</w:t>
      </w:r>
    </w:p>
    <w:p w:rsidR="00557CD4" w:rsidRPr="00F44883" w:rsidRDefault="00557CD4" w:rsidP="00F44883">
      <w:pPr>
        <w:spacing w:after="0" w:line="240" w:lineRule="auto"/>
        <w:jc w:val="both"/>
        <w:rPr>
          <w:rFonts w:ascii="Times New Roman" w:eastAsia="Times New Roman" w:hAnsi="Times New Roman" w:cs="Times New Roman"/>
          <w:b/>
          <w:sz w:val="28"/>
          <w:szCs w:val="28"/>
          <w:lang w:val="kk-KZ"/>
        </w:rPr>
      </w:pPr>
    </w:p>
    <w:p w:rsidR="00557CD4" w:rsidRPr="00F44883" w:rsidRDefault="0036537A"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2.1 </w:t>
      </w:r>
      <w:r w:rsidR="00557CD4" w:rsidRPr="00F44883">
        <w:rPr>
          <w:rFonts w:ascii="Times New Roman" w:eastAsia="Times New Roman" w:hAnsi="Times New Roman" w:cs="Times New Roman"/>
          <w:sz w:val="28"/>
          <w:szCs w:val="28"/>
          <w:lang w:val="kk-KZ"/>
        </w:rPr>
        <w:t>Конкурстың басты мақсаты - талантты, шығармашылықпен жұмыс істейтін, кәсіптік біліктілігін көрсете алатын психологт</w:t>
      </w:r>
      <w:r w:rsidR="0059232F">
        <w:rPr>
          <w:rFonts w:ascii="Times New Roman" w:eastAsia="Times New Roman" w:hAnsi="Times New Roman" w:cs="Times New Roman"/>
          <w:sz w:val="28"/>
          <w:szCs w:val="28"/>
          <w:lang w:val="kk-KZ"/>
        </w:rPr>
        <w:t>ерді</w:t>
      </w:r>
      <w:r w:rsidR="00557CD4" w:rsidRPr="00F44883">
        <w:rPr>
          <w:rFonts w:ascii="Times New Roman" w:eastAsia="Times New Roman" w:hAnsi="Times New Roman" w:cs="Times New Roman"/>
          <w:sz w:val="28"/>
          <w:szCs w:val="28"/>
          <w:lang w:val="kk-KZ"/>
        </w:rPr>
        <w:t xml:space="preserve"> анықтау, </w:t>
      </w:r>
      <w:r w:rsidR="0059232F">
        <w:rPr>
          <w:rFonts w:ascii="Times New Roman" w:eastAsia="Times New Roman" w:hAnsi="Times New Roman" w:cs="Times New Roman"/>
          <w:sz w:val="28"/>
          <w:szCs w:val="28"/>
          <w:lang w:val="kk-KZ"/>
        </w:rPr>
        <w:t xml:space="preserve">оларды </w:t>
      </w:r>
      <w:r w:rsidR="00557CD4" w:rsidRPr="00F44883">
        <w:rPr>
          <w:rFonts w:ascii="Times New Roman" w:eastAsia="Times New Roman" w:hAnsi="Times New Roman" w:cs="Times New Roman"/>
          <w:sz w:val="28"/>
          <w:szCs w:val="28"/>
          <w:lang w:val="kk-KZ"/>
        </w:rPr>
        <w:t>қолдау және мадақтау (ынталандыру)</w:t>
      </w:r>
      <w:r w:rsidR="0059232F">
        <w:rPr>
          <w:rFonts w:ascii="Times New Roman" w:eastAsia="Times New Roman" w:hAnsi="Times New Roman" w:cs="Times New Roman"/>
          <w:sz w:val="28"/>
          <w:szCs w:val="28"/>
          <w:lang w:val="kk-KZ"/>
        </w:rPr>
        <w:t xml:space="preserve"> болып табылады</w:t>
      </w:r>
      <w:r w:rsidR="00557CD4" w:rsidRPr="00F44883">
        <w:rPr>
          <w:rFonts w:ascii="Times New Roman" w:eastAsia="Times New Roman" w:hAnsi="Times New Roman" w:cs="Times New Roman"/>
          <w:sz w:val="28"/>
          <w:szCs w:val="28"/>
          <w:lang w:val="kk-KZ"/>
        </w:rPr>
        <w:t>.</w:t>
      </w:r>
    </w:p>
    <w:p w:rsidR="00557CD4" w:rsidRPr="00F44883" w:rsidRDefault="0036537A" w:rsidP="00F44883">
      <w:pPr>
        <w:spacing w:after="0" w:line="240" w:lineRule="auto"/>
        <w:ind w:firstLine="708"/>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2.2 </w:t>
      </w:r>
      <w:r w:rsidR="00557CD4" w:rsidRPr="00F44883">
        <w:rPr>
          <w:rFonts w:ascii="Times New Roman" w:eastAsia="Times New Roman" w:hAnsi="Times New Roman" w:cs="Times New Roman"/>
          <w:sz w:val="28"/>
          <w:szCs w:val="28"/>
          <w:lang w:val="kk-KZ"/>
        </w:rPr>
        <w:t>Конкурстың басты міндеттері:</w:t>
      </w:r>
    </w:p>
    <w:p w:rsidR="00557CD4" w:rsidRPr="00F44883" w:rsidRDefault="00557CD4" w:rsidP="00F44883">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Психологт</w:t>
      </w:r>
      <w:r w:rsidR="0059232F">
        <w:rPr>
          <w:rFonts w:ascii="Times New Roman" w:eastAsia="Times New Roman" w:hAnsi="Times New Roman" w:cs="Times New Roman"/>
          <w:sz w:val="28"/>
          <w:szCs w:val="28"/>
          <w:lang w:val="kk-KZ"/>
        </w:rPr>
        <w:t>ердің</w:t>
      </w:r>
      <w:r w:rsidRPr="00F44883">
        <w:rPr>
          <w:rFonts w:ascii="Times New Roman" w:eastAsia="Times New Roman" w:hAnsi="Times New Roman" w:cs="Times New Roman"/>
          <w:sz w:val="28"/>
          <w:szCs w:val="28"/>
          <w:lang w:val="kk-KZ"/>
        </w:rPr>
        <w:t xml:space="preserve"> инновациялық тәжірибесі жайлы </w:t>
      </w:r>
      <w:r w:rsidR="001A6FE9">
        <w:rPr>
          <w:rFonts w:ascii="Times New Roman" w:eastAsia="Times New Roman" w:hAnsi="Times New Roman" w:cs="Times New Roman"/>
          <w:sz w:val="28"/>
          <w:szCs w:val="28"/>
          <w:lang w:val="kk-KZ"/>
        </w:rPr>
        <w:t xml:space="preserve">деректер </w:t>
      </w:r>
      <w:r w:rsidRPr="00F44883">
        <w:rPr>
          <w:rFonts w:ascii="Times New Roman" w:eastAsia="Times New Roman" w:hAnsi="Times New Roman" w:cs="Times New Roman"/>
          <w:sz w:val="28"/>
          <w:szCs w:val="28"/>
          <w:lang w:val="kk-KZ"/>
        </w:rPr>
        <w:t>банк</w:t>
      </w:r>
      <w:r w:rsidR="001A6FE9">
        <w:rPr>
          <w:rFonts w:ascii="Times New Roman" w:eastAsia="Times New Roman" w:hAnsi="Times New Roman" w:cs="Times New Roman"/>
          <w:sz w:val="28"/>
          <w:szCs w:val="28"/>
          <w:lang w:val="kk-KZ"/>
        </w:rPr>
        <w:t>ін</w:t>
      </w:r>
      <w:r w:rsidRPr="00F44883">
        <w:rPr>
          <w:rFonts w:ascii="Times New Roman" w:eastAsia="Times New Roman" w:hAnsi="Times New Roman" w:cs="Times New Roman"/>
          <w:sz w:val="28"/>
          <w:szCs w:val="28"/>
          <w:lang w:val="kk-KZ"/>
        </w:rPr>
        <w:t xml:space="preserve"> </w:t>
      </w:r>
      <w:r w:rsidR="001A6FE9">
        <w:rPr>
          <w:rFonts w:ascii="Times New Roman" w:eastAsia="Times New Roman" w:hAnsi="Times New Roman" w:cs="Times New Roman"/>
          <w:sz w:val="28"/>
          <w:szCs w:val="28"/>
          <w:lang w:val="kk-KZ"/>
        </w:rPr>
        <w:t>толықтыру</w:t>
      </w:r>
      <w:r w:rsidRPr="00F44883">
        <w:rPr>
          <w:rFonts w:ascii="Times New Roman" w:eastAsia="Times New Roman" w:hAnsi="Times New Roman" w:cs="Times New Roman"/>
          <w:sz w:val="28"/>
          <w:szCs w:val="28"/>
          <w:lang w:val="kk-KZ"/>
        </w:rPr>
        <w:t>.</w:t>
      </w:r>
    </w:p>
    <w:p w:rsidR="00557CD4" w:rsidRPr="00F44883" w:rsidRDefault="00557CD4" w:rsidP="00F44883">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Үздік тәжірибелі психологт</w:t>
      </w:r>
      <w:r w:rsidR="001A6FE9">
        <w:rPr>
          <w:rFonts w:ascii="Times New Roman" w:eastAsia="Times New Roman" w:hAnsi="Times New Roman" w:cs="Times New Roman"/>
          <w:sz w:val="28"/>
          <w:szCs w:val="28"/>
          <w:lang w:val="kk-KZ"/>
        </w:rPr>
        <w:t xml:space="preserve">ерді </w:t>
      </w:r>
      <w:r w:rsidRPr="00F44883">
        <w:rPr>
          <w:rFonts w:ascii="Times New Roman" w:eastAsia="Times New Roman" w:hAnsi="Times New Roman" w:cs="Times New Roman"/>
          <w:sz w:val="28"/>
          <w:szCs w:val="28"/>
          <w:lang w:val="kk-KZ"/>
        </w:rPr>
        <w:t xml:space="preserve">анықтау және жаңа буын әдістемелік материалдар </w:t>
      </w:r>
      <w:r w:rsidR="001A6FE9">
        <w:rPr>
          <w:rFonts w:ascii="Times New Roman" w:eastAsia="Times New Roman" w:hAnsi="Times New Roman" w:cs="Times New Roman"/>
          <w:sz w:val="28"/>
          <w:szCs w:val="28"/>
          <w:lang w:val="kk-KZ"/>
        </w:rPr>
        <w:t>жинағын</w:t>
      </w:r>
      <w:r w:rsidRPr="00F44883">
        <w:rPr>
          <w:rFonts w:ascii="Times New Roman" w:eastAsia="Times New Roman" w:hAnsi="Times New Roman" w:cs="Times New Roman"/>
          <w:sz w:val="28"/>
          <w:szCs w:val="28"/>
          <w:lang w:val="kk-KZ"/>
        </w:rPr>
        <w:t xml:space="preserve"> қалыптастыру.</w:t>
      </w:r>
    </w:p>
    <w:p w:rsidR="00557CD4" w:rsidRPr="00F44883" w:rsidRDefault="00557CD4" w:rsidP="00F44883">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Психологт</w:t>
      </w:r>
      <w:r w:rsidR="001A6FE9">
        <w:rPr>
          <w:rFonts w:ascii="Times New Roman" w:eastAsia="Times New Roman" w:hAnsi="Times New Roman" w:cs="Times New Roman"/>
          <w:sz w:val="28"/>
          <w:szCs w:val="28"/>
          <w:lang w:val="kk-KZ"/>
        </w:rPr>
        <w:t>е</w:t>
      </w:r>
      <w:r w:rsidRPr="00F44883">
        <w:rPr>
          <w:rFonts w:ascii="Times New Roman" w:eastAsia="Times New Roman" w:hAnsi="Times New Roman" w:cs="Times New Roman"/>
          <w:sz w:val="28"/>
          <w:szCs w:val="28"/>
          <w:lang w:val="kk-KZ"/>
        </w:rPr>
        <w:t>рд</w:t>
      </w:r>
      <w:r w:rsidR="001A6FE9">
        <w:rPr>
          <w:rFonts w:ascii="Times New Roman" w:eastAsia="Times New Roman" w:hAnsi="Times New Roman" w:cs="Times New Roman"/>
          <w:sz w:val="28"/>
          <w:szCs w:val="28"/>
          <w:lang w:val="kk-KZ"/>
        </w:rPr>
        <w:t>і</w:t>
      </w:r>
      <w:r w:rsidRPr="00F44883">
        <w:rPr>
          <w:rFonts w:ascii="Times New Roman" w:eastAsia="Times New Roman" w:hAnsi="Times New Roman" w:cs="Times New Roman"/>
          <w:sz w:val="28"/>
          <w:szCs w:val="28"/>
          <w:lang w:val="kk-KZ"/>
        </w:rPr>
        <w:t>ң кәсіптік қарым-қатынасына ықпал ету және шығармашылық идеялармен</w:t>
      </w:r>
      <w:r w:rsidR="001A6FE9">
        <w:rPr>
          <w:rFonts w:ascii="Times New Roman" w:eastAsia="Times New Roman" w:hAnsi="Times New Roman" w:cs="Times New Roman"/>
          <w:sz w:val="28"/>
          <w:szCs w:val="28"/>
          <w:lang w:val="kk-KZ"/>
        </w:rPr>
        <w:t>,</w:t>
      </w:r>
      <w:r w:rsidRPr="00F44883">
        <w:rPr>
          <w:rFonts w:ascii="Times New Roman" w:eastAsia="Times New Roman" w:hAnsi="Times New Roman" w:cs="Times New Roman"/>
          <w:sz w:val="28"/>
          <w:szCs w:val="28"/>
          <w:lang w:val="kk-KZ"/>
        </w:rPr>
        <w:t xml:space="preserve"> тәжірибемен алмасуын ұйымдастыру.</w:t>
      </w:r>
    </w:p>
    <w:p w:rsidR="00557CD4" w:rsidRPr="00F44883" w:rsidRDefault="001A6FE9" w:rsidP="00F44883">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Конкурсқа қ</w:t>
      </w:r>
      <w:r w:rsidR="00557CD4" w:rsidRPr="00F44883">
        <w:rPr>
          <w:rFonts w:ascii="Times New Roman" w:eastAsia="Times New Roman" w:hAnsi="Times New Roman" w:cs="Times New Roman"/>
          <w:sz w:val="28"/>
          <w:szCs w:val="28"/>
          <w:lang w:val="kk-KZ"/>
        </w:rPr>
        <w:t>атысушылардың кәсіптік шеберлігінің өсуіне ықпал ету, кәсіптік психологиялық білімнің маңыздылығын арттыру және психология ғылымының мәртебесін көтеру.</w:t>
      </w:r>
    </w:p>
    <w:p w:rsidR="00557CD4" w:rsidRPr="00F44883" w:rsidRDefault="00557CD4" w:rsidP="00F44883">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Психологт</w:t>
      </w:r>
      <w:r w:rsidR="001A6FE9">
        <w:rPr>
          <w:rFonts w:ascii="Times New Roman" w:eastAsia="Times New Roman" w:hAnsi="Times New Roman" w:cs="Times New Roman"/>
          <w:sz w:val="28"/>
          <w:szCs w:val="28"/>
          <w:lang w:val="kk-KZ"/>
        </w:rPr>
        <w:t>е</w:t>
      </w:r>
      <w:r w:rsidRPr="00F44883">
        <w:rPr>
          <w:rFonts w:ascii="Times New Roman" w:eastAsia="Times New Roman" w:hAnsi="Times New Roman" w:cs="Times New Roman"/>
          <w:sz w:val="28"/>
          <w:szCs w:val="28"/>
          <w:lang w:val="kk-KZ"/>
        </w:rPr>
        <w:t>рд</w:t>
      </w:r>
      <w:r w:rsidR="001A6FE9">
        <w:rPr>
          <w:rFonts w:ascii="Times New Roman" w:eastAsia="Times New Roman" w:hAnsi="Times New Roman" w:cs="Times New Roman"/>
          <w:sz w:val="28"/>
          <w:szCs w:val="28"/>
          <w:lang w:val="kk-KZ"/>
        </w:rPr>
        <w:t>і</w:t>
      </w:r>
      <w:r w:rsidRPr="00F44883">
        <w:rPr>
          <w:rFonts w:ascii="Times New Roman" w:eastAsia="Times New Roman" w:hAnsi="Times New Roman" w:cs="Times New Roman"/>
          <w:sz w:val="28"/>
          <w:szCs w:val="28"/>
          <w:lang w:val="kk-KZ"/>
        </w:rPr>
        <w:t xml:space="preserve">ң </w:t>
      </w:r>
      <w:r w:rsidR="001A6FE9" w:rsidRPr="00F44883">
        <w:rPr>
          <w:rFonts w:ascii="Times New Roman" w:eastAsia="Times New Roman" w:hAnsi="Times New Roman" w:cs="Times New Roman"/>
          <w:sz w:val="28"/>
          <w:szCs w:val="28"/>
          <w:lang w:val="kk-KZ"/>
        </w:rPr>
        <w:t>креативтік көзқарасын, тиімді әдісте</w:t>
      </w:r>
      <w:r w:rsidR="001A6FE9">
        <w:rPr>
          <w:rFonts w:ascii="Times New Roman" w:eastAsia="Times New Roman" w:hAnsi="Times New Roman" w:cs="Times New Roman"/>
          <w:sz w:val="28"/>
          <w:szCs w:val="28"/>
          <w:lang w:val="kk-KZ"/>
        </w:rPr>
        <w:t>меле</w:t>
      </w:r>
      <w:r w:rsidR="001A6FE9" w:rsidRPr="00F44883">
        <w:rPr>
          <w:rFonts w:ascii="Times New Roman" w:eastAsia="Times New Roman" w:hAnsi="Times New Roman" w:cs="Times New Roman"/>
          <w:sz w:val="28"/>
          <w:szCs w:val="28"/>
          <w:lang w:val="kk-KZ"/>
        </w:rPr>
        <w:t>рін</w:t>
      </w:r>
      <w:r w:rsidR="001A6FE9">
        <w:rPr>
          <w:rFonts w:ascii="Times New Roman" w:eastAsia="Times New Roman" w:hAnsi="Times New Roman" w:cs="Times New Roman"/>
          <w:sz w:val="28"/>
          <w:szCs w:val="28"/>
          <w:lang w:val="kk-KZ"/>
        </w:rPr>
        <w:t>,</w:t>
      </w:r>
      <w:r w:rsidR="001A6FE9" w:rsidRPr="00F44883">
        <w:rPr>
          <w:rFonts w:ascii="Times New Roman" w:eastAsia="Times New Roman" w:hAnsi="Times New Roman" w:cs="Times New Roman"/>
          <w:sz w:val="28"/>
          <w:szCs w:val="28"/>
          <w:lang w:val="kk-KZ"/>
        </w:rPr>
        <w:t xml:space="preserve"> </w:t>
      </w:r>
      <w:r w:rsidRPr="00F44883">
        <w:rPr>
          <w:rFonts w:ascii="Times New Roman" w:eastAsia="Times New Roman" w:hAnsi="Times New Roman" w:cs="Times New Roman"/>
          <w:sz w:val="28"/>
          <w:szCs w:val="28"/>
          <w:lang w:val="kk-KZ"/>
        </w:rPr>
        <w:t>шығармашылық белсенділігін анықтау және  ынталандыру.</w:t>
      </w:r>
    </w:p>
    <w:p w:rsidR="00557CD4" w:rsidRPr="00F44883" w:rsidRDefault="00557CD4" w:rsidP="00F44883">
      <w:pPr>
        <w:spacing w:after="0" w:line="240" w:lineRule="auto"/>
        <w:jc w:val="both"/>
        <w:rPr>
          <w:rFonts w:ascii="Times New Roman" w:eastAsia="Times New Roman" w:hAnsi="Times New Roman" w:cs="Times New Roman"/>
          <w:sz w:val="28"/>
          <w:szCs w:val="28"/>
          <w:lang w:val="kk-KZ"/>
        </w:rPr>
      </w:pPr>
    </w:p>
    <w:p w:rsidR="00557CD4" w:rsidRPr="00F44883" w:rsidRDefault="00557CD4" w:rsidP="00F44883">
      <w:pPr>
        <w:pStyle w:val="a8"/>
        <w:numPr>
          <w:ilvl w:val="0"/>
          <w:numId w:val="1"/>
        </w:numPr>
        <w:spacing w:after="0" w:line="240" w:lineRule="auto"/>
        <w:ind w:left="0"/>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Конкурсқа қатысушылар </w:t>
      </w:r>
    </w:p>
    <w:p w:rsidR="0036537A" w:rsidRPr="00F44883" w:rsidRDefault="0036537A" w:rsidP="00F44883">
      <w:pPr>
        <w:pStyle w:val="a8"/>
        <w:spacing w:after="0" w:line="240" w:lineRule="auto"/>
        <w:ind w:left="0"/>
        <w:rPr>
          <w:rFonts w:ascii="Times New Roman" w:eastAsia="Times New Roman" w:hAnsi="Times New Roman" w:cs="Times New Roman"/>
          <w:b/>
          <w:sz w:val="28"/>
          <w:szCs w:val="28"/>
          <w:lang w:val="kk-KZ"/>
        </w:rPr>
      </w:pPr>
    </w:p>
    <w:p w:rsidR="001A6FE9" w:rsidRPr="0037089D" w:rsidRDefault="0037089D" w:rsidP="0037089D">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3.1 </w:t>
      </w:r>
      <w:r w:rsidR="00A62175" w:rsidRPr="0037089D">
        <w:rPr>
          <w:rFonts w:ascii="Times New Roman" w:eastAsia="Times New Roman" w:hAnsi="Times New Roman" w:cs="Times New Roman"/>
          <w:sz w:val="28"/>
          <w:szCs w:val="28"/>
          <w:lang w:val="kk-KZ"/>
        </w:rPr>
        <w:t>осы Конкурсқа білім беру мектептердің, арнайы, мамандандырылған</w:t>
      </w:r>
      <w:r>
        <w:rPr>
          <w:rFonts w:ascii="Times New Roman" w:eastAsia="Times New Roman" w:hAnsi="Times New Roman" w:cs="Times New Roman"/>
          <w:sz w:val="28"/>
          <w:szCs w:val="28"/>
          <w:lang w:val="kk-KZ"/>
        </w:rPr>
        <w:t xml:space="preserve"> </w:t>
      </w:r>
      <w:r w:rsidR="00A62175" w:rsidRPr="0037089D">
        <w:rPr>
          <w:rFonts w:ascii="Times New Roman" w:eastAsia="Times New Roman" w:hAnsi="Times New Roman" w:cs="Times New Roman"/>
          <w:sz w:val="28"/>
          <w:szCs w:val="28"/>
          <w:lang w:val="kk-KZ"/>
        </w:rPr>
        <w:t>білім беру ұйымдарының, балабақшалардың, қосымша білім беру ұйымдарының,  жетім балалар мен ата-анасының қамқорлығынсыз қалған балаларға арналған білім беру ұйымдарының</w:t>
      </w:r>
      <w:r w:rsidRPr="0037089D">
        <w:rPr>
          <w:rFonts w:ascii="Times New Roman" w:eastAsia="Times New Roman" w:hAnsi="Times New Roman" w:cs="Times New Roman"/>
          <w:sz w:val="28"/>
          <w:szCs w:val="28"/>
          <w:lang w:val="kk-KZ"/>
        </w:rPr>
        <w:t>:</w:t>
      </w:r>
    </w:p>
    <w:p w:rsidR="001A6FE9" w:rsidRPr="001A6FE9" w:rsidRDefault="0036537A" w:rsidP="001A6FE9">
      <w:pPr>
        <w:pStyle w:val="a8"/>
        <w:numPr>
          <w:ilvl w:val="0"/>
          <w:numId w:val="6"/>
        </w:numPr>
        <w:spacing w:after="0" w:line="240" w:lineRule="auto"/>
        <w:jc w:val="both"/>
        <w:rPr>
          <w:rFonts w:ascii="Times New Roman" w:eastAsia="Times New Roman" w:hAnsi="Times New Roman" w:cs="Times New Roman"/>
          <w:sz w:val="28"/>
          <w:szCs w:val="28"/>
          <w:lang w:val="kk-KZ"/>
        </w:rPr>
      </w:pPr>
      <w:r w:rsidRPr="001A6FE9">
        <w:rPr>
          <w:rFonts w:ascii="Times New Roman" w:eastAsia="Times New Roman" w:hAnsi="Times New Roman" w:cs="Times New Roman"/>
          <w:sz w:val="28"/>
          <w:szCs w:val="28"/>
          <w:lang w:val="kk-KZ"/>
        </w:rPr>
        <w:t>3 жылдан кем емес</w:t>
      </w:r>
      <w:r w:rsidR="001A6FE9">
        <w:rPr>
          <w:rFonts w:ascii="Times New Roman" w:eastAsia="Times New Roman" w:hAnsi="Times New Roman" w:cs="Times New Roman"/>
          <w:sz w:val="28"/>
          <w:szCs w:val="28"/>
          <w:lang w:val="kk-KZ"/>
        </w:rPr>
        <w:t>;</w:t>
      </w:r>
      <w:r w:rsidRPr="001A6FE9">
        <w:rPr>
          <w:rFonts w:ascii="Times New Roman" w:eastAsia="Times New Roman" w:hAnsi="Times New Roman" w:cs="Times New Roman"/>
          <w:sz w:val="28"/>
          <w:szCs w:val="28"/>
          <w:lang w:val="kk-KZ"/>
        </w:rPr>
        <w:t xml:space="preserve"> </w:t>
      </w:r>
    </w:p>
    <w:p w:rsidR="001A6FE9" w:rsidRDefault="001A6FE9" w:rsidP="001A6FE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- 3 -7 жылдан бастап;</w:t>
      </w:r>
    </w:p>
    <w:p w:rsidR="00557CD4" w:rsidRPr="001A6FE9" w:rsidRDefault="001A6FE9" w:rsidP="00A62175">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62175" w:rsidRPr="0037089D">
        <w:rPr>
          <w:rFonts w:ascii="Times New Roman" w:eastAsia="Times New Roman" w:hAnsi="Times New Roman" w:cs="Times New Roman"/>
          <w:b/>
          <w:sz w:val="28"/>
          <w:szCs w:val="28"/>
          <w:lang w:val="kk-KZ"/>
        </w:rPr>
        <w:t xml:space="preserve">соңғы үш жылда </w:t>
      </w:r>
      <w:r w:rsidR="0037089D" w:rsidRPr="0037089D">
        <w:rPr>
          <w:rFonts w:ascii="Times New Roman" w:eastAsia="Times New Roman" w:hAnsi="Times New Roman" w:cs="Times New Roman"/>
          <w:b/>
          <w:sz w:val="28"/>
          <w:szCs w:val="28"/>
          <w:lang w:val="kk-KZ"/>
        </w:rPr>
        <w:t xml:space="preserve">Конкурсқа </w:t>
      </w:r>
      <w:r w:rsidR="00A62175" w:rsidRPr="0037089D">
        <w:rPr>
          <w:rFonts w:ascii="Times New Roman" w:eastAsia="Times New Roman" w:hAnsi="Times New Roman" w:cs="Times New Roman"/>
          <w:b/>
          <w:sz w:val="28"/>
          <w:szCs w:val="28"/>
          <w:lang w:val="kk-KZ"/>
        </w:rPr>
        <w:t xml:space="preserve">қатыспаған </w:t>
      </w:r>
      <w:r w:rsidR="00A62175" w:rsidRPr="0037089D">
        <w:rPr>
          <w:rFonts w:ascii="Times New Roman" w:eastAsia="Times New Roman" w:hAnsi="Times New Roman" w:cs="Times New Roman"/>
          <w:sz w:val="28"/>
          <w:szCs w:val="28"/>
          <w:lang w:val="kk-KZ"/>
        </w:rPr>
        <w:t>7 ж</w:t>
      </w:r>
      <w:r w:rsidR="00CA5FAC">
        <w:rPr>
          <w:rFonts w:ascii="Times New Roman" w:eastAsia="Times New Roman" w:hAnsi="Times New Roman" w:cs="Times New Roman"/>
          <w:sz w:val="28"/>
          <w:szCs w:val="28"/>
          <w:lang w:val="kk-KZ"/>
        </w:rPr>
        <w:t>ылдан астам</w:t>
      </w:r>
      <w:r w:rsidR="00A62175" w:rsidRPr="0037089D">
        <w:rPr>
          <w:rFonts w:ascii="Times New Roman" w:eastAsia="Times New Roman" w:hAnsi="Times New Roman" w:cs="Times New Roman"/>
          <w:sz w:val="28"/>
          <w:szCs w:val="28"/>
          <w:lang w:val="kk-KZ"/>
        </w:rPr>
        <w:t xml:space="preserve"> </w:t>
      </w:r>
      <w:r w:rsidR="00CA5FAC">
        <w:rPr>
          <w:rFonts w:ascii="Times New Roman" w:eastAsia="Times New Roman" w:hAnsi="Times New Roman" w:cs="Times New Roman"/>
          <w:sz w:val="28"/>
          <w:szCs w:val="28"/>
          <w:lang w:val="kk-KZ"/>
        </w:rPr>
        <w:t xml:space="preserve">еңбек </w:t>
      </w:r>
      <w:r w:rsidR="00A62175" w:rsidRPr="0037089D">
        <w:rPr>
          <w:rFonts w:ascii="Times New Roman" w:eastAsia="Times New Roman" w:hAnsi="Times New Roman" w:cs="Times New Roman"/>
          <w:sz w:val="28"/>
          <w:szCs w:val="28"/>
          <w:lang w:val="kk-KZ"/>
        </w:rPr>
        <w:t>өтілі бар</w:t>
      </w:r>
      <w:r w:rsidR="0036537A" w:rsidRPr="001A6FE9">
        <w:rPr>
          <w:rFonts w:ascii="Times New Roman" w:eastAsia="Times New Roman" w:hAnsi="Times New Roman" w:cs="Times New Roman"/>
          <w:sz w:val="28"/>
          <w:szCs w:val="28"/>
          <w:lang w:val="kk-KZ"/>
        </w:rPr>
        <w:t xml:space="preserve"> психологт</w:t>
      </w:r>
      <w:r w:rsidR="0037089D">
        <w:rPr>
          <w:rFonts w:ascii="Times New Roman" w:eastAsia="Times New Roman" w:hAnsi="Times New Roman" w:cs="Times New Roman"/>
          <w:sz w:val="28"/>
          <w:szCs w:val="28"/>
          <w:lang w:val="kk-KZ"/>
        </w:rPr>
        <w:t>ері</w:t>
      </w:r>
      <w:r w:rsidR="0036537A" w:rsidRPr="001A6FE9">
        <w:rPr>
          <w:rFonts w:ascii="Times New Roman" w:eastAsia="Times New Roman" w:hAnsi="Times New Roman" w:cs="Times New Roman"/>
          <w:sz w:val="28"/>
          <w:szCs w:val="28"/>
          <w:lang w:val="kk-KZ"/>
        </w:rPr>
        <w:t xml:space="preserve"> қатысы алады.</w:t>
      </w:r>
    </w:p>
    <w:p w:rsidR="00997F95" w:rsidRPr="00F44883" w:rsidRDefault="00997F95" w:rsidP="00F44883">
      <w:pPr>
        <w:spacing w:after="0" w:line="240" w:lineRule="auto"/>
        <w:ind w:firstLine="708"/>
        <w:rPr>
          <w:rFonts w:ascii="Times New Roman" w:eastAsia="Times New Roman" w:hAnsi="Times New Roman" w:cs="Times New Roman"/>
          <w:b/>
          <w:sz w:val="28"/>
          <w:szCs w:val="28"/>
          <w:lang w:val="kk-KZ"/>
        </w:rPr>
      </w:pPr>
      <w:r w:rsidRPr="00F44883">
        <w:rPr>
          <w:rFonts w:ascii="Times New Roman" w:eastAsia="Times New Roman" w:hAnsi="Times New Roman" w:cs="Times New Roman"/>
          <w:sz w:val="28"/>
          <w:szCs w:val="28"/>
          <w:lang w:val="kk-KZ"/>
        </w:rPr>
        <w:t>3.2 Конкурс сатылы құрылымнан тұрады:</w:t>
      </w:r>
    </w:p>
    <w:p w:rsidR="00997F95"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sz w:val="28"/>
          <w:szCs w:val="28"/>
          <w:lang w:val="kk-KZ"/>
        </w:rPr>
        <w:t>I саты – 3 жылға дейін еңбек өтілі бар психологт</w:t>
      </w:r>
      <w:r w:rsidR="0037089D">
        <w:rPr>
          <w:rFonts w:ascii="Times New Roman" w:eastAsia="Times New Roman" w:hAnsi="Times New Roman" w:cs="Times New Roman"/>
          <w:b/>
          <w:sz w:val="28"/>
          <w:szCs w:val="28"/>
          <w:lang w:val="kk-KZ"/>
        </w:rPr>
        <w:t>е</w:t>
      </w:r>
      <w:r w:rsidRPr="00F44883">
        <w:rPr>
          <w:rFonts w:ascii="Times New Roman" w:eastAsia="Times New Roman" w:hAnsi="Times New Roman" w:cs="Times New Roman"/>
          <w:b/>
          <w:sz w:val="28"/>
          <w:szCs w:val="28"/>
          <w:lang w:val="kk-KZ"/>
        </w:rPr>
        <w:t>р.</w:t>
      </w:r>
    </w:p>
    <w:p w:rsidR="00997F95"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Конкурстық тапсырманы орындау барысында психологт</w:t>
      </w:r>
      <w:r w:rsidR="0037089D">
        <w:rPr>
          <w:rFonts w:ascii="Times New Roman" w:eastAsia="Times New Roman" w:hAnsi="Times New Roman" w:cs="Times New Roman"/>
          <w:sz w:val="28"/>
          <w:szCs w:val="28"/>
          <w:lang w:val="kk-KZ"/>
        </w:rPr>
        <w:t>е</w:t>
      </w:r>
      <w:r w:rsidRPr="00F44883">
        <w:rPr>
          <w:rFonts w:ascii="Times New Roman" w:eastAsia="Times New Roman" w:hAnsi="Times New Roman" w:cs="Times New Roman"/>
          <w:sz w:val="28"/>
          <w:szCs w:val="28"/>
          <w:lang w:val="kk-KZ"/>
        </w:rPr>
        <w:t>р жан-жақты кәсіптік деңгейін, жалпы</w:t>
      </w:r>
      <w:r w:rsidR="0037089D">
        <w:rPr>
          <w:rFonts w:ascii="Times New Roman" w:eastAsia="Times New Roman" w:hAnsi="Times New Roman" w:cs="Times New Roman"/>
          <w:sz w:val="28"/>
          <w:szCs w:val="28"/>
          <w:lang w:val="kk-KZ"/>
        </w:rPr>
        <w:t xml:space="preserve"> </w:t>
      </w:r>
      <w:r w:rsidRPr="00F44883">
        <w:rPr>
          <w:rFonts w:ascii="Times New Roman" w:eastAsia="Times New Roman" w:hAnsi="Times New Roman" w:cs="Times New Roman"/>
          <w:sz w:val="28"/>
          <w:szCs w:val="28"/>
          <w:lang w:val="kk-KZ"/>
        </w:rPr>
        <w:t>мәдениетін және интеллектуалдық дамуын, көпшілік қауым алдында сөз сөйлеу мәдениетін көрсетеді.</w:t>
      </w:r>
    </w:p>
    <w:p w:rsidR="00997F95" w:rsidRPr="00F44883" w:rsidRDefault="00997F95" w:rsidP="00F44883">
      <w:pPr>
        <w:spacing w:after="0" w:line="240" w:lineRule="auto"/>
        <w:ind w:firstLine="708"/>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en-US"/>
        </w:rPr>
        <w:t>II</w:t>
      </w:r>
      <w:r w:rsidRPr="00F44883">
        <w:rPr>
          <w:rFonts w:ascii="Times New Roman" w:eastAsia="Times New Roman" w:hAnsi="Times New Roman" w:cs="Times New Roman"/>
          <w:b/>
          <w:sz w:val="28"/>
          <w:szCs w:val="28"/>
          <w:lang w:val="kk-KZ"/>
        </w:rPr>
        <w:t xml:space="preserve"> саты -</w:t>
      </w:r>
      <w:r w:rsidRPr="00F44883">
        <w:rPr>
          <w:rFonts w:ascii="Times New Roman" w:eastAsia="Times New Roman" w:hAnsi="Times New Roman" w:cs="Times New Roman"/>
          <w:b/>
          <w:sz w:val="28"/>
          <w:szCs w:val="28"/>
        </w:rPr>
        <w:t>3</w:t>
      </w:r>
      <w:r w:rsidRPr="00F44883">
        <w:rPr>
          <w:rFonts w:ascii="Times New Roman" w:eastAsia="Times New Roman" w:hAnsi="Times New Roman" w:cs="Times New Roman"/>
          <w:b/>
          <w:sz w:val="28"/>
          <w:szCs w:val="28"/>
          <w:lang w:val="kk-KZ"/>
        </w:rPr>
        <w:t xml:space="preserve"> </w:t>
      </w:r>
      <w:r w:rsidRPr="00F44883">
        <w:rPr>
          <w:rFonts w:ascii="Times New Roman" w:eastAsia="Times New Roman" w:hAnsi="Times New Roman" w:cs="Times New Roman"/>
          <w:b/>
          <w:sz w:val="28"/>
          <w:szCs w:val="28"/>
        </w:rPr>
        <w:t>-</w:t>
      </w:r>
      <w:r w:rsidRPr="00F44883">
        <w:rPr>
          <w:rFonts w:ascii="Times New Roman" w:eastAsia="Times New Roman" w:hAnsi="Times New Roman" w:cs="Times New Roman"/>
          <w:b/>
          <w:sz w:val="28"/>
          <w:szCs w:val="28"/>
          <w:lang w:val="kk-KZ"/>
        </w:rPr>
        <w:t xml:space="preserve"> </w:t>
      </w:r>
      <w:r w:rsidRPr="00F44883">
        <w:rPr>
          <w:rFonts w:ascii="Times New Roman" w:eastAsia="Times New Roman" w:hAnsi="Times New Roman" w:cs="Times New Roman"/>
          <w:b/>
          <w:sz w:val="28"/>
          <w:szCs w:val="28"/>
        </w:rPr>
        <w:t xml:space="preserve">7 </w:t>
      </w:r>
      <w:r w:rsidRPr="00F44883">
        <w:rPr>
          <w:rFonts w:ascii="Times New Roman" w:eastAsia="Times New Roman" w:hAnsi="Times New Roman" w:cs="Times New Roman"/>
          <w:b/>
          <w:sz w:val="28"/>
          <w:szCs w:val="28"/>
          <w:lang w:val="kk-KZ"/>
        </w:rPr>
        <w:t>жыл еңбек өтілі бар психологт</w:t>
      </w:r>
      <w:r w:rsidR="0037089D">
        <w:rPr>
          <w:rFonts w:ascii="Times New Roman" w:eastAsia="Times New Roman" w:hAnsi="Times New Roman" w:cs="Times New Roman"/>
          <w:b/>
          <w:sz w:val="28"/>
          <w:szCs w:val="28"/>
          <w:lang w:val="kk-KZ"/>
        </w:rPr>
        <w:t>е</w:t>
      </w:r>
      <w:r w:rsidRPr="00F44883">
        <w:rPr>
          <w:rFonts w:ascii="Times New Roman" w:eastAsia="Times New Roman" w:hAnsi="Times New Roman" w:cs="Times New Roman"/>
          <w:b/>
          <w:sz w:val="28"/>
          <w:szCs w:val="28"/>
          <w:lang w:val="kk-KZ"/>
        </w:rPr>
        <w:t>р.</w:t>
      </w:r>
    </w:p>
    <w:p w:rsidR="00997F95"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Кәсіптік шеберлікті (ата-аналар, педагогтар, балалар мен жұмыс істеу қабілеті) көрсету, білім алу процесіндегі проблемалық жағдаяттарды шешу, психологиядан теориялық білімін, жалпы жанжақтылығы және мәдениетін көрсетуге бағытталған тапсырмалар</w:t>
      </w:r>
      <w:r w:rsidR="00CA5FAC">
        <w:rPr>
          <w:rFonts w:ascii="Times New Roman" w:eastAsia="Times New Roman" w:hAnsi="Times New Roman" w:cs="Times New Roman"/>
          <w:sz w:val="28"/>
          <w:szCs w:val="28"/>
          <w:lang w:val="kk-KZ"/>
        </w:rPr>
        <w:t>ды көздейді</w:t>
      </w:r>
      <w:r w:rsidRPr="00F44883">
        <w:rPr>
          <w:rFonts w:ascii="Times New Roman" w:eastAsia="Times New Roman" w:hAnsi="Times New Roman" w:cs="Times New Roman"/>
          <w:sz w:val="28"/>
          <w:szCs w:val="28"/>
          <w:lang w:val="kk-KZ"/>
        </w:rPr>
        <w:t>.</w:t>
      </w:r>
    </w:p>
    <w:p w:rsidR="00997F95" w:rsidRPr="00F44883" w:rsidRDefault="00095BFA" w:rsidP="00F44883">
      <w:pPr>
        <w:spacing w:after="0" w:line="240" w:lineRule="auto"/>
        <w:ind w:firstLine="540"/>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   </w:t>
      </w:r>
      <w:r w:rsidR="00997F95" w:rsidRPr="00F44883">
        <w:rPr>
          <w:rFonts w:ascii="Times New Roman" w:eastAsia="Times New Roman" w:hAnsi="Times New Roman" w:cs="Times New Roman"/>
          <w:b/>
          <w:sz w:val="28"/>
          <w:szCs w:val="28"/>
          <w:lang w:val="en-US"/>
        </w:rPr>
        <w:t>III</w:t>
      </w:r>
      <w:r w:rsidR="00997F95" w:rsidRPr="00F44883">
        <w:rPr>
          <w:rFonts w:ascii="Times New Roman" w:eastAsia="Times New Roman" w:hAnsi="Times New Roman" w:cs="Times New Roman"/>
          <w:b/>
          <w:sz w:val="28"/>
          <w:szCs w:val="28"/>
          <w:lang w:val="kk-KZ"/>
        </w:rPr>
        <w:t xml:space="preserve"> саты - </w:t>
      </w:r>
      <w:r w:rsidR="00997F95" w:rsidRPr="00F44883">
        <w:rPr>
          <w:rFonts w:ascii="Times New Roman" w:eastAsia="Times New Roman" w:hAnsi="Times New Roman" w:cs="Times New Roman"/>
          <w:b/>
          <w:sz w:val="28"/>
          <w:szCs w:val="28"/>
        </w:rPr>
        <w:t>7</w:t>
      </w:r>
      <w:r w:rsidR="00997F95" w:rsidRPr="00F44883">
        <w:rPr>
          <w:rFonts w:ascii="Times New Roman" w:eastAsia="Times New Roman" w:hAnsi="Times New Roman" w:cs="Times New Roman"/>
          <w:b/>
          <w:sz w:val="28"/>
          <w:szCs w:val="28"/>
          <w:lang w:val="kk-KZ"/>
        </w:rPr>
        <w:t xml:space="preserve"> жылдан астам еңбек өтілі бар психологт</w:t>
      </w:r>
      <w:r w:rsidR="00CA5FAC">
        <w:rPr>
          <w:rFonts w:ascii="Times New Roman" w:eastAsia="Times New Roman" w:hAnsi="Times New Roman" w:cs="Times New Roman"/>
          <w:b/>
          <w:sz w:val="28"/>
          <w:szCs w:val="28"/>
          <w:lang w:val="kk-KZ"/>
        </w:rPr>
        <w:t>е</w:t>
      </w:r>
      <w:r w:rsidR="00997F95" w:rsidRPr="00F44883">
        <w:rPr>
          <w:rFonts w:ascii="Times New Roman" w:eastAsia="Times New Roman" w:hAnsi="Times New Roman" w:cs="Times New Roman"/>
          <w:b/>
          <w:sz w:val="28"/>
          <w:szCs w:val="28"/>
          <w:lang w:val="kk-KZ"/>
        </w:rPr>
        <w:t>р.</w:t>
      </w:r>
    </w:p>
    <w:p w:rsidR="00997F95" w:rsidRPr="00F44883" w:rsidRDefault="00997F95"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Бұл сатыға қатысушылар кәсіби шеберлігінің практикалық деңгейін, білім беру мазмұнын  </w:t>
      </w:r>
      <w:r w:rsidR="00AE5F5B">
        <w:rPr>
          <w:rFonts w:ascii="Times New Roman" w:eastAsia="Times New Roman" w:hAnsi="Times New Roman" w:cs="Times New Roman"/>
          <w:sz w:val="28"/>
          <w:szCs w:val="28"/>
          <w:lang w:val="kk-KZ"/>
        </w:rPr>
        <w:t>меңгеру дәрежесін</w:t>
      </w:r>
      <w:r w:rsidRPr="00F44883">
        <w:rPr>
          <w:rFonts w:ascii="Times New Roman" w:eastAsia="Times New Roman" w:hAnsi="Times New Roman" w:cs="Times New Roman"/>
          <w:sz w:val="28"/>
          <w:szCs w:val="28"/>
          <w:lang w:val="kk-KZ"/>
        </w:rPr>
        <w:t>, әдістемелік дайындығын, өз іс-әрекетін жобалау</w:t>
      </w:r>
      <w:r w:rsidR="00AE5F5B">
        <w:rPr>
          <w:rFonts w:ascii="Times New Roman" w:eastAsia="Times New Roman" w:hAnsi="Times New Roman" w:cs="Times New Roman"/>
          <w:sz w:val="28"/>
          <w:szCs w:val="28"/>
          <w:lang w:val="kk-KZ"/>
        </w:rPr>
        <w:t xml:space="preserve"> қабілетін</w:t>
      </w:r>
      <w:r w:rsidRPr="00F44883">
        <w:rPr>
          <w:rFonts w:ascii="Times New Roman" w:eastAsia="Times New Roman" w:hAnsi="Times New Roman" w:cs="Times New Roman"/>
          <w:sz w:val="28"/>
          <w:szCs w:val="28"/>
          <w:lang w:val="kk-KZ"/>
        </w:rPr>
        <w:t>, инновациялық технологияларды меңгеру деңгейін көрсетеді.</w:t>
      </w:r>
    </w:p>
    <w:p w:rsidR="00997F95"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3.3 Конкурстың қорытынды кезеңіне </w:t>
      </w:r>
      <w:r w:rsidR="00AE5F5B">
        <w:rPr>
          <w:rFonts w:ascii="Times New Roman" w:eastAsia="Times New Roman" w:hAnsi="Times New Roman" w:cs="Times New Roman"/>
          <w:sz w:val="28"/>
          <w:szCs w:val="28"/>
          <w:lang w:val="kk-KZ"/>
        </w:rPr>
        <w:t xml:space="preserve">іріктеу </w:t>
      </w:r>
      <w:r w:rsidRPr="00F44883">
        <w:rPr>
          <w:rFonts w:ascii="Times New Roman" w:eastAsia="Times New Roman" w:hAnsi="Times New Roman" w:cs="Times New Roman"/>
          <w:sz w:val="28"/>
          <w:szCs w:val="28"/>
          <w:lang w:val="kk-KZ"/>
        </w:rPr>
        <w:t>кезеңінен өткен  психологт</w:t>
      </w:r>
      <w:r w:rsidR="00AE5F5B">
        <w:rPr>
          <w:rFonts w:ascii="Times New Roman" w:eastAsia="Times New Roman" w:hAnsi="Times New Roman" w:cs="Times New Roman"/>
          <w:sz w:val="28"/>
          <w:szCs w:val="28"/>
          <w:lang w:val="kk-KZ"/>
        </w:rPr>
        <w:t>е</w:t>
      </w:r>
      <w:r w:rsidRPr="00F44883">
        <w:rPr>
          <w:rFonts w:ascii="Times New Roman" w:eastAsia="Times New Roman" w:hAnsi="Times New Roman" w:cs="Times New Roman"/>
          <w:sz w:val="28"/>
          <w:szCs w:val="28"/>
          <w:lang w:val="kk-KZ"/>
        </w:rPr>
        <w:t>р  қатысады.</w:t>
      </w:r>
    </w:p>
    <w:p w:rsidR="00557CD4" w:rsidRPr="00F44883" w:rsidRDefault="00557CD4" w:rsidP="00F44883">
      <w:pPr>
        <w:spacing w:after="0" w:line="240" w:lineRule="auto"/>
        <w:rPr>
          <w:rFonts w:ascii="Times New Roman" w:eastAsia="Times New Roman" w:hAnsi="Times New Roman" w:cs="Times New Roman"/>
          <w:b/>
          <w:sz w:val="28"/>
          <w:szCs w:val="28"/>
          <w:lang w:val="kk-KZ"/>
        </w:rPr>
      </w:pPr>
    </w:p>
    <w:p w:rsidR="00557CD4"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4. Конкурстың мазмұны және кезеңдері</w:t>
      </w:r>
    </w:p>
    <w:p w:rsidR="005D5730" w:rsidRPr="00F44883" w:rsidRDefault="005D5730" w:rsidP="00F44883">
      <w:pPr>
        <w:spacing w:after="0" w:line="240" w:lineRule="auto"/>
        <w:ind w:firstLine="708"/>
        <w:jc w:val="both"/>
        <w:rPr>
          <w:rFonts w:ascii="Times New Roman" w:eastAsia="Times New Roman" w:hAnsi="Times New Roman" w:cs="Times New Roman"/>
          <w:sz w:val="28"/>
          <w:szCs w:val="28"/>
          <w:lang w:val="kk-KZ"/>
        </w:rPr>
      </w:pPr>
    </w:p>
    <w:p w:rsidR="00557CD4"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4.</w:t>
      </w:r>
      <w:r w:rsidR="00021E0E" w:rsidRPr="00F44883">
        <w:rPr>
          <w:rFonts w:ascii="Times New Roman" w:eastAsia="Times New Roman" w:hAnsi="Times New Roman" w:cs="Times New Roman"/>
          <w:sz w:val="28"/>
          <w:szCs w:val="28"/>
          <w:lang w:val="kk-KZ"/>
        </w:rPr>
        <w:t>1</w:t>
      </w:r>
      <w:r w:rsidRPr="00F44883">
        <w:rPr>
          <w:rFonts w:ascii="Times New Roman" w:eastAsia="Times New Roman" w:hAnsi="Times New Roman" w:cs="Times New Roman"/>
          <w:sz w:val="28"/>
          <w:szCs w:val="28"/>
          <w:lang w:val="kk-KZ"/>
        </w:rPr>
        <w:t xml:space="preserve"> </w:t>
      </w:r>
      <w:r w:rsidR="00557CD4" w:rsidRPr="00F44883">
        <w:rPr>
          <w:rFonts w:ascii="Times New Roman" w:eastAsia="Times New Roman" w:hAnsi="Times New Roman" w:cs="Times New Roman"/>
          <w:sz w:val="28"/>
          <w:szCs w:val="28"/>
          <w:lang w:val="kk-KZ"/>
        </w:rPr>
        <w:t xml:space="preserve">Конкурс мазмұнында психологтің білім беру процесінде кәсіби шеберлігін, психологиялық-педагогикалық қызмет саласында </w:t>
      </w:r>
      <w:r w:rsidR="00557CD4" w:rsidRPr="00F44883">
        <w:rPr>
          <w:rFonts w:ascii="Times New Roman" w:eastAsia="Times New Roman" w:hAnsi="Times New Roman" w:cs="Times New Roman"/>
          <w:b/>
          <w:sz w:val="28"/>
          <w:szCs w:val="28"/>
          <w:lang w:val="kk-KZ"/>
        </w:rPr>
        <w:t>өзін-өзі таныта білу қабілетін</w:t>
      </w:r>
      <w:r w:rsidR="00557CD4" w:rsidRPr="00F44883">
        <w:rPr>
          <w:rFonts w:ascii="Times New Roman" w:eastAsia="Times New Roman" w:hAnsi="Times New Roman" w:cs="Times New Roman"/>
          <w:sz w:val="28"/>
          <w:szCs w:val="28"/>
          <w:lang w:val="kk-KZ"/>
        </w:rPr>
        <w:t xml:space="preserve"> көрсетуге, білім беру процесінде психологиялық міндеттерді жобалау және шешуге мүмкіндігін беретін тапсырмалар, психолог мамандығы туралы, өзінің кәсіптік  көзқарасы туралы эссе жазу қарастырылған.</w:t>
      </w:r>
    </w:p>
    <w:p w:rsidR="00997F95"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4.</w:t>
      </w:r>
      <w:r w:rsidR="00021E0E" w:rsidRPr="00F44883">
        <w:rPr>
          <w:rFonts w:ascii="Times New Roman" w:eastAsia="Times New Roman" w:hAnsi="Times New Roman" w:cs="Times New Roman"/>
          <w:sz w:val="28"/>
          <w:szCs w:val="28"/>
          <w:lang w:val="kk-KZ"/>
        </w:rPr>
        <w:t>2</w:t>
      </w:r>
      <w:r w:rsidRPr="00F44883">
        <w:rPr>
          <w:rFonts w:ascii="Times New Roman" w:eastAsia="Times New Roman" w:hAnsi="Times New Roman" w:cs="Times New Roman"/>
          <w:sz w:val="28"/>
          <w:szCs w:val="28"/>
          <w:lang w:val="kk-KZ"/>
        </w:rPr>
        <w:t xml:space="preserve"> </w:t>
      </w:r>
      <w:r w:rsidR="00442E36" w:rsidRPr="00F44883">
        <w:rPr>
          <w:rFonts w:ascii="Times New Roman" w:eastAsia="Times New Roman" w:hAnsi="Times New Roman" w:cs="Times New Roman"/>
          <w:sz w:val="28"/>
          <w:szCs w:val="28"/>
          <w:lang w:val="kk-KZ"/>
        </w:rPr>
        <w:t>Конкурс</w:t>
      </w:r>
      <w:r w:rsidRPr="00F44883">
        <w:rPr>
          <w:rFonts w:ascii="Times New Roman" w:eastAsia="Times New Roman" w:hAnsi="Times New Roman" w:cs="Times New Roman"/>
          <w:sz w:val="28"/>
          <w:szCs w:val="28"/>
          <w:lang w:val="kk-KZ"/>
        </w:rPr>
        <w:t xml:space="preserve"> келесі кезеңдерден тұрады:</w:t>
      </w:r>
      <w:r w:rsidR="00DA455B">
        <w:rPr>
          <w:rFonts w:ascii="Times New Roman" w:eastAsia="Times New Roman" w:hAnsi="Times New Roman" w:cs="Times New Roman"/>
          <w:sz w:val="28"/>
          <w:szCs w:val="28"/>
          <w:lang w:val="kk-KZ"/>
        </w:rPr>
        <w:t xml:space="preserve"> </w:t>
      </w:r>
    </w:p>
    <w:p w:rsidR="000E70AC" w:rsidRDefault="00557CD4" w:rsidP="00F44883">
      <w:pPr>
        <w:spacing w:after="0" w:line="240" w:lineRule="auto"/>
        <w:ind w:firstLine="708"/>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I кезең – </w:t>
      </w:r>
      <w:r w:rsidR="000E70AC" w:rsidRPr="000E70AC">
        <w:rPr>
          <w:rFonts w:ascii="Times New Roman" w:eastAsia="Times New Roman" w:hAnsi="Times New Roman" w:cs="Times New Roman"/>
          <w:sz w:val="28"/>
          <w:szCs w:val="28"/>
          <w:lang w:val="kk-KZ"/>
        </w:rPr>
        <w:t xml:space="preserve">аудандық </w:t>
      </w:r>
    </w:p>
    <w:p w:rsidR="00557CD4" w:rsidRPr="00F44883" w:rsidRDefault="000E70AC" w:rsidP="00F44883">
      <w:pPr>
        <w:spacing w:after="0" w:line="240" w:lineRule="auto"/>
        <w:ind w:firstLine="708"/>
        <w:jc w:val="both"/>
        <w:rPr>
          <w:rFonts w:ascii="Times New Roman" w:eastAsia="Times New Roman" w:hAnsi="Times New Roman" w:cs="Times New Roman"/>
          <w:sz w:val="28"/>
          <w:szCs w:val="28"/>
          <w:lang w:val="kk-KZ"/>
        </w:rPr>
      </w:pPr>
      <w:r w:rsidRPr="000E70AC">
        <w:rPr>
          <w:rFonts w:ascii="Times New Roman" w:eastAsia="Times New Roman" w:hAnsi="Times New Roman" w:cs="Times New Roman"/>
          <w:b/>
          <w:sz w:val="28"/>
          <w:szCs w:val="28"/>
          <w:lang w:val="kk-KZ"/>
        </w:rPr>
        <w:t>ІІ кезең-</w:t>
      </w:r>
      <w:r w:rsidR="00557CD4" w:rsidRPr="00F44883">
        <w:rPr>
          <w:rFonts w:ascii="Times New Roman" w:eastAsia="Times New Roman" w:hAnsi="Times New Roman" w:cs="Times New Roman"/>
          <w:sz w:val="28"/>
          <w:szCs w:val="28"/>
          <w:lang w:val="kk-KZ"/>
        </w:rPr>
        <w:t xml:space="preserve"> аймақтық</w:t>
      </w:r>
      <w:r w:rsidR="00997F95" w:rsidRPr="00F44883">
        <w:rPr>
          <w:rFonts w:ascii="Times New Roman" w:eastAsia="Times New Roman" w:hAnsi="Times New Roman" w:cs="Times New Roman"/>
          <w:sz w:val="28"/>
          <w:szCs w:val="28"/>
          <w:lang w:val="kk-KZ"/>
        </w:rPr>
        <w:t xml:space="preserve"> (облыстық)</w:t>
      </w:r>
      <w:r w:rsidR="00557CD4" w:rsidRPr="00F44883">
        <w:rPr>
          <w:rFonts w:ascii="Times New Roman" w:eastAsia="Times New Roman" w:hAnsi="Times New Roman" w:cs="Times New Roman"/>
          <w:sz w:val="28"/>
          <w:szCs w:val="28"/>
          <w:lang w:val="kk-KZ"/>
        </w:rPr>
        <w:t xml:space="preserve">, аймақтық ғылыми-практикалық орталықтар, сондай-ақ, облыстық білім беру басқармалары өткізеді. </w:t>
      </w:r>
    </w:p>
    <w:p w:rsidR="00557CD4" w:rsidRPr="00F44883" w:rsidRDefault="00557CD4"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sz w:val="28"/>
          <w:szCs w:val="28"/>
          <w:lang w:val="kk-KZ"/>
        </w:rPr>
        <w:t>II</w:t>
      </w:r>
      <w:r w:rsidR="000E70AC">
        <w:rPr>
          <w:rFonts w:ascii="Times New Roman" w:eastAsia="Times New Roman" w:hAnsi="Times New Roman" w:cs="Times New Roman"/>
          <w:b/>
          <w:sz w:val="28"/>
          <w:szCs w:val="28"/>
          <w:lang w:val="kk-KZ"/>
        </w:rPr>
        <w:t>І</w:t>
      </w:r>
      <w:r w:rsidRPr="00F44883">
        <w:rPr>
          <w:rFonts w:ascii="Times New Roman" w:eastAsia="Times New Roman" w:hAnsi="Times New Roman" w:cs="Times New Roman"/>
          <w:b/>
          <w:sz w:val="28"/>
          <w:szCs w:val="28"/>
          <w:lang w:val="kk-KZ"/>
        </w:rPr>
        <w:t xml:space="preserve"> кезең – </w:t>
      </w:r>
      <w:r w:rsidRPr="00F44883">
        <w:rPr>
          <w:rFonts w:ascii="Times New Roman" w:eastAsia="Times New Roman" w:hAnsi="Times New Roman" w:cs="Times New Roman"/>
          <w:sz w:val="28"/>
          <w:szCs w:val="28"/>
          <w:lang w:val="kk-KZ"/>
        </w:rPr>
        <w:t xml:space="preserve">қорытынды, ҚР Білім және ғылым министрлігінің «Дарын» республикалық ғылыми-практикалық орталығы </w:t>
      </w:r>
      <w:r w:rsidR="00DA455B">
        <w:rPr>
          <w:rFonts w:ascii="Times New Roman" w:eastAsia="Times New Roman" w:hAnsi="Times New Roman" w:cs="Times New Roman"/>
          <w:sz w:val="28"/>
          <w:szCs w:val="28"/>
          <w:lang w:val="kk-KZ"/>
        </w:rPr>
        <w:t xml:space="preserve">қашықтықтан </w:t>
      </w:r>
      <w:r w:rsidRPr="00F44883">
        <w:rPr>
          <w:rFonts w:ascii="Times New Roman" w:eastAsia="Times New Roman" w:hAnsi="Times New Roman" w:cs="Times New Roman"/>
          <w:sz w:val="28"/>
          <w:szCs w:val="28"/>
          <w:lang w:val="kk-KZ"/>
        </w:rPr>
        <w:t>өткізеді.</w:t>
      </w:r>
    </w:p>
    <w:p w:rsidR="00490D0A" w:rsidRPr="00F44883" w:rsidRDefault="00490D0A" w:rsidP="00F44883">
      <w:pPr>
        <w:spacing w:after="0" w:line="240" w:lineRule="auto"/>
        <w:ind w:firstLine="708"/>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4.</w:t>
      </w:r>
      <w:r w:rsidR="00021E0E" w:rsidRPr="00F44883">
        <w:rPr>
          <w:rFonts w:ascii="Times New Roman" w:eastAsia="Times New Roman" w:hAnsi="Times New Roman" w:cs="Times New Roman"/>
          <w:b/>
          <w:sz w:val="28"/>
          <w:szCs w:val="28"/>
          <w:lang w:val="kk-KZ"/>
        </w:rPr>
        <w:t>3</w:t>
      </w:r>
      <w:r w:rsidRPr="00F44883">
        <w:rPr>
          <w:rFonts w:ascii="Times New Roman" w:eastAsia="Times New Roman" w:hAnsi="Times New Roman" w:cs="Times New Roman"/>
          <w:b/>
          <w:sz w:val="28"/>
          <w:szCs w:val="28"/>
          <w:lang w:val="kk-KZ"/>
        </w:rPr>
        <w:t xml:space="preserve"> Конкурстың аймақтық (облыстық) кезеңіне қатысуға өтінімдерді қабылдау ағымдағы жыл</w:t>
      </w:r>
      <w:r w:rsidR="00DA455B">
        <w:rPr>
          <w:rFonts w:ascii="Times New Roman" w:eastAsia="Times New Roman" w:hAnsi="Times New Roman" w:cs="Times New Roman"/>
          <w:b/>
          <w:sz w:val="28"/>
          <w:szCs w:val="28"/>
          <w:lang w:val="kk-KZ"/>
        </w:rPr>
        <w:t xml:space="preserve">ғы </w:t>
      </w:r>
      <w:r w:rsidR="00BB58FD">
        <w:rPr>
          <w:rFonts w:ascii="Times New Roman" w:eastAsia="Times New Roman" w:hAnsi="Times New Roman" w:cs="Times New Roman"/>
          <w:b/>
          <w:sz w:val="28"/>
          <w:szCs w:val="28"/>
          <w:lang w:val="kk-KZ"/>
        </w:rPr>
        <w:t>13 қараша</w:t>
      </w:r>
      <w:r w:rsidRPr="00F44883">
        <w:rPr>
          <w:rFonts w:ascii="Times New Roman" w:eastAsia="Times New Roman" w:hAnsi="Times New Roman" w:cs="Times New Roman"/>
          <w:b/>
          <w:sz w:val="28"/>
          <w:szCs w:val="28"/>
          <w:lang w:val="kk-KZ"/>
        </w:rPr>
        <w:t xml:space="preserve">ға дейін жүзеге асырылады. Конкурстың облыстық кезеңіне қатысуға өтінімді </w:t>
      </w:r>
      <w:r w:rsidR="00DA455B">
        <w:rPr>
          <w:rFonts w:ascii="Times New Roman" w:eastAsia="Times New Roman" w:hAnsi="Times New Roman" w:cs="Times New Roman"/>
          <w:b/>
          <w:sz w:val="28"/>
          <w:szCs w:val="28"/>
          <w:lang w:val="kk-KZ"/>
        </w:rPr>
        <w:t xml:space="preserve">                               </w:t>
      </w:r>
      <w:r w:rsidRPr="00F44883">
        <w:rPr>
          <w:rFonts w:ascii="Times New Roman" w:eastAsia="Times New Roman" w:hAnsi="Times New Roman" w:cs="Times New Roman"/>
          <w:b/>
          <w:sz w:val="28"/>
          <w:szCs w:val="28"/>
          <w:lang w:val="kk-KZ"/>
        </w:rPr>
        <w:t xml:space="preserve">E-Portfolio </w:t>
      </w:r>
      <w:r w:rsidR="00186B2F" w:rsidRPr="00F44883">
        <w:rPr>
          <w:rFonts w:ascii="Times New Roman" w:eastAsia="Times New Roman" w:hAnsi="Times New Roman" w:cs="Times New Roman"/>
          <w:b/>
          <w:sz w:val="28"/>
          <w:szCs w:val="28"/>
          <w:lang w:val="kk-KZ"/>
        </w:rPr>
        <w:t>(</w:t>
      </w:r>
      <w:hyperlink r:id="rId8" w:history="1">
        <w:r w:rsidR="00186B2F" w:rsidRPr="00E90B65">
          <w:rPr>
            <w:rStyle w:val="af2"/>
            <w:rFonts w:ascii="Times New Roman" w:eastAsia="Times New Roman" w:hAnsi="Times New Roman" w:cs="Times New Roman"/>
            <w:b/>
            <w:sz w:val="28"/>
            <w:szCs w:val="28"/>
            <w:lang w:val="kk-KZ"/>
          </w:rPr>
          <w:t>https://pvl.eportfolio.kz</w:t>
        </w:r>
      </w:hyperlink>
      <w:r w:rsidR="00186B2F" w:rsidRPr="00F44883">
        <w:rPr>
          <w:rFonts w:ascii="Times New Roman" w:eastAsia="Times New Roman" w:hAnsi="Times New Roman" w:cs="Times New Roman"/>
          <w:b/>
          <w:sz w:val="28"/>
          <w:szCs w:val="28"/>
          <w:lang w:val="kk-KZ"/>
        </w:rPr>
        <w:t>)</w:t>
      </w:r>
      <w:r w:rsidR="00186B2F">
        <w:rPr>
          <w:rFonts w:ascii="Times New Roman" w:eastAsia="Times New Roman" w:hAnsi="Times New Roman" w:cs="Times New Roman"/>
          <w:b/>
          <w:sz w:val="28"/>
          <w:szCs w:val="28"/>
          <w:lang w:val="kk-KZ"/>
        </w:rPr>
        <w:t xml:space="preserve"> </w:t>
      </w:r>
      <w:r w:rsidRPr="00F44883">
        <w:rPr>
          <w:rFonts w:ascii="Times New Roman" w:eastAsia="Times New Roman" w:hAnsi="Times New Roman" w:cs="Times New Roman"/>
          <w:b/>
          <w:sz w:val="28"/>
          <w:szCs w:val="28"/>
          <w:lang w:val="kk-KZ"/>
        </w:rPr>
        <w:t xml:space="preserve">электрондық порталы арқылы беру қажет. Көрсетілген мерзімнен кеш жіберілген </w:t>
      </w:r>
      <w:r w:rsidR="00DA455B">
        <w:rPr>
          <w:rFonts w:ascii="Times New Roman" w:eastAsia="Times New Roman" w:hAnsi="Times New Roman" w:cs="Times New Roman"/>
          <w:b/>
          <w:sz w:val="28"/>
          <w:szCs w:val="28"/>
          <w:lang w:val="kk-KZ"/>
        </w:rPr>
        <w:t>өтінімдер</w:t>
      </w:r>
      <w:r w:rsidRPr="00F44883">
        <w:rPr>
          <w:rFonts w:ascii="Times New Roman" w:eastAsia="Times New Roman" w:hAnsi="Times New Roman" w:cs="Times New Roman"/>
          <w:b/>
          <w:sz w:val="28"/>
          <w:szCs w:val="28"/>
          <w:lang w:val="kk-KZ"/>
        </w:rPr>
        <w:t xml:space="preserve"> тіркелмейді.</w:t>
      </w:r>
    </w:p>
    <w:p w:rsidR="00490D0A" w:rsidRPr="00F44883" w:rsidRDefault="00490D0A" w:rsidP="00F44883">
      <w:pPr>
        <w:spacing w:after="0" w:line="240" w:lineRule="auto"/>
        <w:ind w:firstLine="708"/>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lastRenderedPageBreak/>
        <w:t>Конкурсқа қатысу үшін төмендегідей құжаттар ұсынылады:</w:t>
      </w:r>
    </w:p>
    <w:p w:rsidR="00490D0A" w:rsidRPr="00F44883" w:rsidRDefault="00490D0A" w:rsidP="00F44883">
      <w:pPr>
        <w:spacing w:after="0" w:line="240" w:lineRule="auto"/>
        <w:ind w:firstLine="708"/>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 тексеру </w:t>
      </w:r>
      <w:r w:rsidR="00431ECE">
        <w:rPr>
          <w:rFonts w:ascii="Times New Roman" w:eastAsia="Times New Roman" w:hAnsi="Times New Roman" w:cs="Times New Roman"/>
          <w:b/>
          <w:sz w:val="28"/>
          <w:szCs w:val="28"/>
          <w:lang w:val="kk-KZ"/>
        </w:rPr>
        <w:t>нысаны</w:t>
      </w:r>
      <w:r w:rsidRPr="00F44883">
        <w:rPr>
          <w:rFonts w:ascii="Times New Roman" w:eastAsia="Times New Roman" w:hAnsi="Times New Roman" w:cs="Times New Roman"/>
          <w:b/>
          <w:sz w:val="28"/>
          <w:szCs w:val="28"/>
          <w:lang w:val="kk-KZ"/>
        </w:rPr>
        <w:t>на сәйкес (</w:t>
      </w:r>
      <w:r w:rsidR="00431ECE">
        <w:rPr>
          <w:rFonts w:ascii="Times New Roman" w:eastAsia="Times New Roman" w:hAnsi="Times New Roman" w:cs="Times New Roman"/>
          <w:b/>
          <w:sz w:val="28"/>
          <w:szCs w:val="28"/>
          <w:lang w:val="kk-KZ"/>
        </w:rPr>
        <w:t>2</w:t>
      </w:r>
      <w:r w:rsidRPr="00F44883">
        <w:rPr>
          <w:rFonts w:ascii="Times New Roman" w:eastAsia="Times New Roman" w:hAnsi="Times New Roman" w:cs="Times New Roman"/>
          <w:b/>
          <w:sz w:val="28"/>
          <w:szCs w:val="28"/>
          <w:lang w:val="kk-KZ"/>
        </w:rPr>
        <w:t>-қосымша) қатысушы туралы мәліметтер көрсетілген  E-Portfolio электрондық порталында тіркелген өтінімдер.</w:t>
      </w:r>
    </w:p>
    <w:p w:rsidR="00490D0A" w:rsidRPr="00F44883" w:rsidRDefault="00490D0A" w:rsidP="00F44883">
      <w:pPr>
        <w:spacing w:after="0" w:line="240" w:lineRule="auto"/>
        <w:ind w:firstLine="708"/>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 xml:space="preserve">- конкурстық материалдар (электрондық форматта E-Portfolio электрондық порталына </w:t>
      </w:r>
      <w:r w:rsidR="00431ECE" w:rsidRPr="00F44883">
        <w:rPr>
          <w:rFonts w:ascii="Times New Roman" w:eastAsia="Times New Roman" w:hAnsi="Times New Roman" w:cs="Times New Roman"/>
          <w:b/>
          <w:sz w:val="28"/>
          <w:szCs w:val="28"/>
          <w:lang w:val="kk-KZ"/>
        </w:rPr>
        <w:t>деректерді</w:t>
      </w:r>
      <w:r w:rsidR="00431ECE">
        <w:rPr>
          <w:rFonts w:ascii="Times New Roman" w:eastAsia="Times New Roman" w:hAnsi="Times New Roman" w:cs="Times New Roman"/>
          <w:b/>
          <w:sz w:val="28"/>
          <w:szCs w:val="28"/>
          <w:lang w:val="kk-KZ"/>
        </w:rPr>
        <w:t>ң</w:t>
      </w:r>
      <w:r w:rsidR="00431ECE" w:rsidRPr="00F44883">
        <w:rPr>
          <w:rFonts w:ascii="Times New Roman" w:eastAsia="Times New Roman" w:hAnsi="Times New Roman" w:cs="Times New Roman"/>
          <w:b/>
          <w:sz w:val="28"/>
          <w:szCs w:val="28"/>
          <w:lang w:val="kk-KZ"/>
        </w:rPr>
        <w:t xml:space="preserve"> </w:t>
      </w:r>
      <w:r w:rsidRPr="00F44883">
        <w:rPr>
          <w:rFonts w:ascii="Times New Roman" w:eastAsia="Times New Roman" w:hAnsi="Times New Roman" w:cs="Times New Roman"/>
          <w:b/>
          <w:sz w:val="28"/>
          <w:szCs w:val="28"/>
          <w:lang w:val="kk-KZ"/>
        </w:rPr>
        <w:t>бұлтты сақтау сілтемелері түрінде жүктеледі (Бетбелгі - қосымша еркін нысан).</w:t>
      </w:r>
    </w:p>
    <w:p w:rsidR="00997F95" w:rsidRPr="00F44883" w:rsidRDefault="00490D0A"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4.</w:t>
      </w:r>
      <w:r w:rsidR="00021E0E" w:rsidRPr="00F44883">
        <w:rPr>
          <w:rFonts w:ascii="Times New Roman" w:eastAsia="Times New Roman" w:hAnsi="Times New Roman" w:cs="Times New Roman"/>
          <w:sz w:val="28"/>
          <w:szCs w:val="28"/>
          <w:lang w:val="kk-KZ"/>
        </w:rPr>
        <w:t>4</w:t>
      </w:r>
      <w:r w:rsidRPr="00F44883">
        <w:rPr>
          <w:rFonts w:ascii="Times New Roman" w:eastAsia="Times New Roman" w:hAnsi="Times New Roman" w:cs="Times New Roman"/>
          <w:sz w:val="28"/>
          <w:szCs w:val="28"/>
          <w:lang w:val="kk-KZ"/>
        </w:rPr>
        <w:t xml:space="preserve"> </w:t>
      </w:r>
      <w:r w:rsidR="00431ECE">
        <w:rPr>
          <w:rFonts w:ascii="Times New Roman" w:eastAsia="Times New Roman" w:hAnsi="Times New Roman" w:cs="Times New Roman"/>
          <w:sz w:val="28"/>
          <w:szCs w:val="28"/>
          <w:lang w:val="kk-KZ"/>
        </w:rPr>
        <w:t>Қ</w:t>
      </w:r>
      <w:r w:rsidR="00997F95" w:rsidRPr="00F44883">
        <w:rPr>
          <w:rFonts w:ascii="Times New Roman" w:eastAsia="Times New Roman" w:hAnsi="Times New Roman" w:cs="Times New Roman"/>
          <w:sz w:val="28"/>
          <w:szCs w:val="28"/>
          <w:lang w:val="kk-KZ"/>
        </w:rPr>
        <w:t>орытынды кезең</w:t>
      </w:r>
      <w:r w:rsidR="00431ECE">
        <w:rPr>
          <w:rFonts w:ascii="Times New Roman" w:eastAsia="Times New Roman" w:hAnsi="Times New Roman" w:cs="Times New Roman"/>
          <w:sz w:val="28"/>
          <w:szCs w:val="28"/>
          <w:lang w:val="kk-KZ"/>
        </w:rPr>
        <w:t xml:space="preserve">ге </w:t>
      </w:r>
      <w:r w:rsidR="00997F95" w:rsidRPr="00F44883">
        <w:rPr>
          <w:rFonts w:ascii="Times New Roman" w:eastAsia="Times New Roman" w:hAnsi="Times New Roman" w:cs="Times New Roman"/>
          <w:sz w:val="28"/>
          <w:szCs w:val="28"/>
          <w:lang w:val="kk-KZ"/>
        </w:rPr>
        <w:t>аймақтық</w:t>
      </w:r>
      <w:r w:rsidR="00431ECE">
        <w:rPr>
          <w:rFonts w:ascii="Times New Roman" w:eastAsia="Times New Roman" w:hAnsi="Times New Roman" w:cs="Times New Roman"/>
          <w:sz w:val="28"/>
          <w:szCs w:val="28"/>
          <w:lang w:val="kk-KZ"/>
        </w:rPr>
        <w:t xml:space="preserve"> іріктеу </w:t>
      </w:r>
      <w:r w:rsidR="00997F95" w:rsidRPr="00F44883">
        <w:rPr>
          <w:rFonts w:ascii="Times New Roman" w:eastAsia="Times New Roman" w:hAnsi="Times New Roman" w:cs="Times New Roman"/>
          <w:sz w:val="28"/>
          <w:szCs w:val="28"/>
          <w:lang w:val="kk-KZ"/>
        </w:rPr>
        <w:t>кезеңін</w:t>
      </w:r>
      <w:r w:rsidR="00431ECE">
        <w:rPr>
          <w:rFonts w:ascii="Times New Roman" w:eastAsia="Times New Roman" w:hAnsi="Times New Roman" w:cs="Times New Roman"/>
          <w:sz w:val="28"/>
          <w:szCs w:val="28"/>
          <w:lang w:val="kk-KZ"/>
        </w:rPr>
        <w:t>ің ж</w:t>
      </w:r>
      <w:r w:rsidR="00997F95" w:rsidRPr="00F44883">
        <w:rPr>
          <w:rFonts w:ascii="Times New Roman" w:eastAsia="Times New Roman" w:hAnsi="Times New Roman" w:cs="Times New Roman"/>
          <w:sz w:val="28"/>
          <w:szCs w:val="28"/>
          <w:lang w:val="kk-KZ"/>
        </w:rPr>
        <w:t xml:space="preserve">еңімпаздары </w:t>
      </w:r>
      <w:r w:rsidR="00431ECE">
        <w:rPr>
          <w:rFonts w:ascii="Times New Roman" w:eastAsia="Times New Roman" w:hAnsi="Times New Roman" w:cs="Times New Roman"/>
          <w:sz w:val="28"/>
          <w:szCs w:val="28"/>
          <w:lang w:val="kk-KZ"/>
        </w:rPr>
        <w:t xml:space="preserve">атанған психолотер </w:t>
      </w:r>
      <w:r w:rsidR="00997F95" w:rsidRPr="00F44883">
        <w:rPr>
          <w:rFonts w:ascii="Times New Roman" w:eastAsia="Times New Roman" w:hAnsi="Times New Roman" w:cs="Times New Roman"/>
          <w:sz w:val="28"/>
          <w:szCs w:val="28"/>
          <w:lang w:val="kk-KZ"/>
        </w:rPr>
        <w:t>қатысады.</w:t>
      </w:r>
    </w:p>
    <w:p w:rsidR="00557CD4" w:rsidRPr="00F44883" w:rsidRDefault="00997F95" w:rsidP="00F44883">
      <w:pPr>
        <w:spacing w:after="0" w:line="240" w:lineRule="auto"/>
        <w:ind w:firstLine="708"/>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sz w:val="28"/>
          <w:szCs w:val="28"/>
          <w:lang w:val="kk-KZ"/>
        </w:rPr>
        <w:t>4.</w:t>
      </w:r>
      <w:r w:rsidR="00021E0E" w:rsidRPr="00F44883">
        <w:rPr>
          <w:rFonts w:ascii="Times New Roman" w:eastAsia="Times New Roman" w:hAnsi="Times New Roman" w:cs="Times New Roman"/>
          <w:b/>
          <w:sz w:val="28"/>
          <w:szCs w:val="28"/>
          <w:lang w:val="kk-KZ"/>
        </w:rPr>
        <w:t>5</w:t>
      </w:r>
      <w:r w:rsidRPr="00F44883">
        <w:rPr>
          <w:rFonts w:ascii="Times New Roman" w:eastAsia="Times New Roman" w:hAnsi="Times New Roman" w:cs="Times New Roman"/>
          <w:b/>
          <w:sz w:val="28"/>
          <w:szCs w:val="28"/>
          <w:lang w:val="kk-KZ"/>
        </w:rPr>
        <w:t xml:space="preserve"> Конкурсқа тек қана тәжірибеде </w:t>
      </w:r>
      <w:r w:rsidR="00431ECE">
        <w:rPr>
          <w:rFonts w:ascii="Times New Roman" w:eastAsia="Times New Roman" w:hAnsi="Times New Roman" w:cs="Times New Roman"/>
          <w:b/>
          <w:sz w:val="28"/>
          <w:szCs w:val="28"/>
          <w:lang w:val="kk-KZ"/>
        </w:rPr>
        <w:t>сыналған және</w:t>
      </w:r>
      <w:r w:rsidRPr="00F44883">
        <w:rPr>
          <w:rFonts w:ascii="Times New Roman" w:eastAsia="Times New Roman" w:hAnsi="Times New Roman" w:cs="Times New Roman"/>
          <w:b/>
          <w:sz w:val="28"/>
          <w:szCs w:val="28"/>
          <w:lang w:val="kk-KZ"/>
        </w:rPr>
        <w:t xml:space="preserve"> апробациядан өткен нақты тәжірибелік қорытындысы бар жұмыстар ғана ұсынылады.</w:t>
      </w:r>
    </w:p>
    <w:p w:rsidR="00557CD4" w:rsidRPr="00F44883" w:rsidRDefault="00557CD4" w:rsidP="00F44883">
      <w:pPr>
        <w:spacing w:after="0" w:line="240" w:lineRule="auto"/>
        <w:jc w:val="center"/>
        <w:rPr>
          <w:rFonts w:ascii="Times New Roman" w:eastAsia="Times New Roman" w:hAnsi="Times New Roman" w:cs="Times New Roman"/>
          <w:b/>
          <w:sz w:val="16"/>
          <w:szCs w:val="28"/>
          <w:lang w:val="kk-KZ"/>
        </w:rPr>
      </w:pPr>
    </w:p>
    <w:p w:rsidR="00557CD4"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5. Конкурстың номинациялары</w:t>
      </w:r>
    </w:p>
    <w:p w:rsidR="00557CD4" w:rsidRPr="00F44883" w:rsidRDefault="00557CD4" w:rsidP="00F44883">
      <w:pPr>
        <w:spacing w:after="0" w:line="240" w:lineRule="auto"/>
        <w:jc w:val="center"/>
        <w:rPr>
          <w:rFonts w:ascii="Times New Roman" w:eastAsia="Times New Roman" w:hAnsi="Times New Roman" w:cs="Times New Roman"/>
          <w:b/>
          <w:sz w:val="12"/>
          <w:szCs w:val="28"/>
          <w:lang w:val="kk-KZ"/>
        </w:rPr>
      </w:pPr>
    </w:p>
    <w:p w:rsidR="00997F95" w:rsidRPr="00F44883" w:rsidRDefault="00997F95" w:rsidP="00F44883">
      <w:pPr>
        <w:spacing w:after="0" w:line="240" w:lineRule="auto"/>
        <w:ind w:firstLine="709"/>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1) «Креативті психолог»;</w:t>
      </w:r>
    </w:p>
    <w:p w:rsidR="00997F95" w:rsidRPr="00F44883" w:rsidRDefault="00997F95" w:rsidP="00F44883">
      <w:pPr>
        <w:spacing w:after="0" w:line="240" w:lineRule="auto"/>
        <w:ind w:firstLine="709"/>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2) «Үздік авторлық бағдарлама»;</w:t>
      </w:r>
    </w:p>
    <w:p w:rsidR="00997F95" w:rsidRPr="00F44883" w:rsidRDefault="00997F95" w:rsidP="00F44883">
      <w:pPr>
        <w:spacing w:after="0" w:line="240" w:lineRule="auto"/>
        <w:ind w:firstLine="709"/>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3) «Кәсіби шеберлік»;</w:t>
      </w:r>
    </w:p>
    <w:p w:rsidR="00997F95" w:rsidRPr="00F44883" w:rsidRDefault="00997F95" w:rsidP="00F44883">
      <w:pPr>
        <w:spacing w:after="0" w:line="240" w:lineRule="auto"/>
        <w:ind w:firstLine="709"/>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4) «</w:t>
      </w:r>
      <w:r w:rsidR="00431ECE">
        <w:rPr>
          <w:rFonts w:ascii="Times New Roman" w:eastAsia="Times New Roman" w:hAnsi="Times New Roman" w:cs="Times New Roman"/>
          <w:sz w:val="28"/>
          <w:szCs w:val="28"/>
          <w:lang w:val="kk-KZ"/>
        </w:rPr>
        <w:t>Психологтің ү</w:t>
      </w:r>
      <w:r w:rsidRPr="00F44883">
        <w:rPr>
          <w:rFonts w:ascii="Times New Roman" w:eastAsia="Times New Roman" w:hAnsi="Times New Roman" w:cs="Times New Roman"/>
          <w:sz w:val="28"/>
          <w:szCs w:val="28"/>
          <w:lang w:val="kk-KZ"/>
        </w:rPr>
        <w:t>здік  портфолио</w:t>
      </w:r>
      <w:r w:rsidR="00431ECE">
        <w:rPr>
          <w:rFonts w:ascii="Times New Roman" w:eastAsia="Times New Roman" w:hAnsi="Times New Roman" w:cs="Times New Roman"/>
          <w:sz w:val="28"/>
          <w:szCs w:val="28"/>
          <w:lang w:val="kk-KZ"/>
        </w:rPr>
        <w:t>сы</w:t>
      </w:r>
      <w:r w:rsidRPr="00F44883">
        <w:rPr>
          <w:rFonts w:ascii="Times New Roman" w:eastAsia="Times New Roman" w:hAnsi="Times New Roman" w:cs="Times New Roman"/>
          <w:sz w:val="28"/>
          <w:szCs w:val="28"/>
          <w:lang w:val="kk-KZ"/>
        </w:rPr>
        <w:t>»;</w:t>
      </w:r>
    </w:p>
    <w:p w:rsidR="00997F95" w:rsidRPr="00F44883" w:rsidRDefault="00997F95" w:rsidP="00F44883">
      <w:pPr>
        <w:spacing w:after="0" w:line="240" w:lineRule="auto"/>
        <w:ind w:firstLine="709"/>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5) «Психолог-зерттеуші»;</w:t>
      </w:r>
    </w:p>
    <w:p w:rsidR="00557CD4" w:rsidRPr="00F44883" w:rsidRDefault="00997F95" w:rsidP="00F44883">
      <w:pPr>
        <w:spacing w:after="0" w:line="240" w:lineRule="auto"/>
        <w:ind w:firstLine="709"/>
        <w:rPr>
          <w:rFonts w:ascii="Times New Roman" w:eastAsia="Times New Roman" w:hAnsi="Times New Roman" w:cs="Times New Roman"/>
          <w:b/>
          <w:sz w:val="28"/>
          <w:szCs w:val="28"/>
          <w:lang w:val="kk-KZ"/>
        </w:rPr>
      </w:pPr>
      <w:r w:rsidRPr="00F44883">
        <w:rPr>
          <w:rFonts w:ascii="Times New Roman" w:eastAsia="Times New Roman" w:hAnsi="Times New Roman" w:cs="Times New Roman"/>
          <w:sz w:val="28"/>
          <w:szCs w:val="28"/>
          <w:lang w:val="kk-KZ"/>
        </w:rPr>
        <w:t>6) «</w:t>
      </w:r>
      <w:r w:rsidR="00431ECE">
        <w:rPr>
          <w:rFonts w:ascii="Times New Roman" w:eastAsia="Times New Roman" w:hAnsi="Times New Roman" w:cs="Times New Roman"/>
          <w:sz w:val="28"/>
          <w:szCs w:val="28"/>
          <w:lang w:val="kk-KZ"/>
        </w:rPr>
        <w:t>Ең ж</w:t>
      </w:r>
      <w:r w:rsidRPr="00F44883">
        <w:rPr>
          <w:rFonts w:ascii="Times New Roman" w:eastAsia="Times New Roman" w:hAnsi="Times New Roman" w:cs="Times New Roman"/>
          <w:sz w:val="28"/>
          <w:szCs w:val="28"/>
          <w:lang w:val="kk-KZ"/>
        </w:rPr>
        <w:t>ас психолог».</w:t>
      </w:r>
    </w:p>
    <w:p w:rsidR="00021E0E" w:rsidRPr="00F44883" w:rsidRDefault="00021E0E" w:rsidP="00F44883">
      <w:pPr>
        <w:spacing w:after="0" w:line="240" w:lineRule="auto"/>
        <w:jc w:val="center"/>
        <w:rPr>
          <w:rFonts w:ascii="Times New Roman" w:eastAsia="Times New Roman" w:hAnsi="Times New Roman" w:cs="Times New Roman"/>
          <w:b/>
          <w:sz w:val="28"/>
          <w:szCs w:val="28"/>
          <w:lang w:val="kk-KZ"/>
        </w:rPr>
      </w:pPr>
    </w:p>
    <w:p w:rsidR="00557CD4"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t>6. Конкурсты ұйымдастыру</w:t>
      </w:r>
    </w:p>
    <w:p w:rsidR="00557CD4" w:rsidRPr="00F44883" w:rsidRDefault="00557CD4" w:rsidP="00F44883">
      <w:pPr>
        <w:spacing w:after="0" w:line="240" w:lineRule="auto"/>
        <w:jc w:val="center"/>
        <w:rPr>
          <w:rFonts w:ascii="Times New Roman" w:eastAsia="Times New Roman" w:hAnsi="Times New Roman" w:cs="Times New Roman"/>
          <w:b/>
          <w:sz w:val="28"/>
          <w:szCs w:val="28"/>
          <w:lang w:val="kk-KZ"/>
        </w:rPr>
      </w:pPr>
    </w:p>
    <w:p w:rsidR="00557CD4" w:rsidRPr="00F44883" w:rsidRDefault="00997F95" w:rsidP="00F44883">
      <w:pPr>
        <w:spacing w:after="0" w:line="240" w:lineRule="auto"/>
        <w:ind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6</w:t>
      </w:r>
      <w:r w:rsidR="00557CD4" w:rsidRPr="00F44883">
        <w:rPr>
          <w:rFonts w:ascii="Times New Roman" w:eastAsia="Times New Roman" w:hAnsi="Times New Roman" w:cs="Times New Roman"/>
          <w:sz w:val="28"/>
          <w:szCs w:val="28"/>
          <w:lang w:val="kk-KZ"/>
        </w:rPr>
        <w:t>.</w:t>
      </w:r>
      <w:r w:rsidRPr="00F44883">
        <w:rPr>
          <w:rFonts w:ascii="Times New Roman" w:eastAsia="Times New Roman" w:hAnsi="Times New Roman" w:cs="Times New Roman"/>
          <w:sz w:val="28"/>
          <w:szCs w:val="28"/>
          <w:lang w:val="kk-KZ"/>
        </w:rPr>
        <w:t>1</w:t>
      </w:r>
      <w:r w:rsidR="00557CD4" w:rsidRPr="00F44883">
        <w:rPr>
          <w:rFonts w:ascii="Times New Roman" w:eastAsia="Times New Roman" w:hAnsi="Times New Roman" w:cs="Times New Roman"/>
          <w:sz w:val="28"/>
          <w:szCs w:val="28"/>
          <w:lang w:val="kk-KZ"/>
        </w:rPr>
        <w:t xml:space="preserve"> Конкурсты дайындау және өткізу жөніндегі ұйымдастыру</w:t>
      </w:r>
      <w:r w:rsidR="00431ECE">
        <w:rPr>
          <w:rFonts w:ascii="Times New Roman" w:eastAsia="Times New Roman" w:hAnsi="Times New Roman" w:cs="Times New Roman"/>
          <w:sz w:val="28"/>
          <w:szCs w:val="28"/>
          <w:lang w:val="kk-KZ"/>
        </w:rPr>
        <w:t xml:space="preserve"> жұмыстарын жүзеге асыру үшін республикалық ұйымдастыру</w:t>
      </w:r>
      <w:r w:rsidR="00557CD4" w:rsidRPr="00F44883">
        <w:rPr>
          <w:rFonts w:ascii="Times New Roman" w:eastAsia="Times New Roman" w:hAnsi="Times New Roman" w:cs="Times New Roman"/>
          <w:sz w:val="28"/>
          <w:szCs w:val="28"/>
          <w:lang w:val="kk-KZ"/>
        </w:rPr>
        <w:t xml:space="preserve"> комитеті құрылады. Қазылар алқасының құрамын ұйымдастыру комитеті бекітеді.</w:t>
      </w:r>
    </w:p>
    <w:p w:rsidR="00557CD4" w:rsidRPr="00F44883" w:rsidRDefault="00997F95" w:rsidP="00F44883">
      <w:pPr>
        <w:spacing w:after="0" w:line="240" w:lineRule="auto"/>
        <w:ind w:firstLine="709"/>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6</w:t>
      </w:r>
      <w:r w:rsidR="00557CD4" w:rsidRPr="00F44883">
        <w:rPr>
          <w:rFonts w:ascii="Times New Roman" w:eastAsia="Times New Roman" w:hAnsi="Times New Roman" w:cs="Times New Roman"/>
          <w:sz w:val="28"/>
          <w:szCs w:val="28"/>
          <w:lang w:val="kk-KZ"/>
        </w:rPr>
        <w:t>.</w:t>
      </w:r>
      <w:r w:rsidRPr="00F44883">
        <w:rPr>
          <w:rFonts w:ascii="Times New Roman" w:eastAsia="Times New Roman" w:hAnsi="Times New Roman" w:cs="Times New Roman"/>
          <w:sz w:val="28"/>
          <w:szCs w:val="28"/>
          <w:lang w:val="kk-KZ"/>
        </w:rPr>
        <w:t>2</w:t>
      </w:r>
      <w:r w:rsidR="00557CD4" w:rsidRPr="00F44883">
        <w:rPr>
          <w:rFonts w:ascii="Times New Roman" w:eastAsia="Times New Roman" w:hAnsi="Times New Roman" w:cs="Times New Roman"/>
          <w:sz w:val="28"/>
          <w:szCs w:val="28"/>
          <w:lang w:val="kk-KZ"/>
        </w:rPr>
        <w:t xml:space="preserve"> Ұйымдастыру комитеті Конкурстың қорытынды кезеңін дайындап өткізу</w:t>
      </w:r>
      <w:r w:rsidR="005A6493">
        <w:rPr>
          <w:rFonts w:ascii="Times New Roman" w:eastAsia="Times New Roman" w:hAnsi="Times New Roman" w:cs="Times New Roman"/>
          <w:sz w:val="28"/>
          <w:szCs w:val="28"/>
          <w:lang w:val="kk-KZ"/>
        </w:rPr>
        <w:t xml:space="preserve">ге тікелей </w:t>
      </w:r>
      <w:r w:rsidR="00557CD4" w:rsidRPr="00F44883">
        <w:rPr>
          <w:rFonts w:ascii="Times New Roman" w:eastAsia="Times New Roman" w:hAnsi="Times New Roman" w:cs="Times New Roman"/>
          <w:sz w:val="28"/>
          <w:szCs w:val="28"/>
          <w:lang w:val="kk-KZ"/>
        </w:rPr>
        <w:t xml:space="preserve"> </w:t>
      </w:r>
      <w:r w:rsidR="005A6493" w:rsidRPr="00F44883">
        <w:rPr>
          <w:rFonts w:ascii="Times New Roman" w:eastAsia="Times New Roman" w:hAnsi="Times New Roman" w:cs="Times New Roman"/>
          <w:sz w:val="28"/>
          <w:szCs w:val="28"/>
          <w:lang w:val="kk-KZ"/>
        </w:rPr>
        <w:t>басшылық етеді</w:t>
      </w:r>
      <w:r w:rsidR="005A6493">
        <w:rPr>
          <w:rFonts w:ascii="Times New Roman" w:eastAsia="Times New Roman" w:hAnsi="Times New Roman" w:cs="Times New Roman"/>
          <w:sz w:val="28"/>
          <w:szCs w:val="28"/>
          <w:lang w:val="kk-KZ"/>
        </w:rPr>
        <w:t xml:space="preserve">, </w:t>
      </w:r>
      <w:r w:rsidR="005A6493" w:rsidRPr="00F44883">
        <w:rPr>
          <w:rFonts w:ascii="Times New Roman" w:eastAsia="Times New Roman" w:hAnsi="Times New Roman" w:cs="Times New Roman"/>
          <w:sz w:val="28"/>
          <w:szCs w:val="28"/>
          <w:lang w:val="kk-KZ"/>
        </w:rPr>
        <w:t>қазылар алқасының құрамын</w:t>
      </w:r>
      <w:r w:rsidR="005A6493">
        <w:rPr>
          <w:rFonts w:ascii="Times New Roman" w:eastAsia="Times New Roman" w:hAnsi="Times New Roman" w:cs="Times New Roman"/>
          <w:sz w:val="28"/>
          <w:szCs w:val="28"/>
          <w:lang w:val="kk-KZ"/>
        </w:rPr>
        <w:t xml:space="preserve">, </w:t>
      </w:r>
      <w:r w:rsidR="005A6493" w:rsidRPr="00F44883">
        <w:rPr>
          <w:rFonts w:ascii="Times New Roman" w:eastAsia="Times New Roman" w:hAnsi="Times New Roman" w:cs="Times New Roman"/>
          <w:sz w:val="28"/>
          <w:szCs w:val="28"/>
          <w:lang w:val="kk-KZ"/>
        </w:rPr>
        <w:t xml:space="preserve"> конкурстың қорытынды</w:t>
      </w:r>
      <w:r w:rsidR="005A6493">
        <w:rPr>
          <w:rFonts w:ascii="Times New Roman" w:eastAsia="Times New Roman" w:hAnsi="Times New Roman" w:cs="Times New Roman"/>
          <w:sz w:val="28"/>
          <w:szCs w:val="28"/>
          <w:lang w:val="kk-KZ"/>
        </w:rPr>
        <w:t xml:space="preserve"> кезеңін өткізу бағдарламасын бекітеді, қорытындысын шығарады, </w:t>
      </w:r>
      <w:r w:rsidR="00557CD4" w:rsidRPr="00F44883">
        <w:rPr>
          <w:rFonts w:ascii="Times New Roman" w:eastAsia="Times New Roman" w:hAnsi="Times New Roman" w:cs="Times New Roman"/>
          <w:sz w:val="28"/>
          <w:szCs w:val="28"/>
          <w:lang w:val="kk-KZ"/>
        </w:rPr>
        <w:t xml:space="preserve"> жеңімпаздар мен жүлдегерлерді марапаттайды.   </w:t>
      </w:r>
    </w:p>
    <w:p w:rsidR="00557CD4" w:rsidRPr="00F44883" w:rsidRDefault="00557CD4" w:rsidP="00F44883">
      <w:pPr>
        <w:spacing w:after="0" w:line="240" w:lineRule="auto"/>
        <w:jc w:val="both"/>
        <w:rPr>
          <w:rFonts w:ascii="Times New Roman" w:eastAsia="Times New Roman" w:hAnsi="Times New Roman" w:cs="Times New Roman"/>
          <w:sz w:val="28"/>
          <w:szCs w:val="28"/>
          <w:lang w:val="kk-KZ"/>
        </w:rPr>
      </w:pPr>
    </w:p>
    <w:p w:rsidR="00557CD4" w:rsidRPr="00F44883" w:rsidRDefault="00557CD4" w:rsidP="00F44883">
      <w:pPr>
        <w:spacing w:after="0" w:line="240" w:lineRule="auto"/>
        <w:jc w:val="center"/>
        <w:rPr>
          <w:rFonts w:ascii="Times New Roman" w:eastAsia="Times New Roman" w:hAnsi="Times New Roman" w:cs="Times New Roman"/>
          <w:b/>
          <w:sz w:val="28"/>
          <w:szCs w:val="28"/>
          <w:lang w:val="kk-KZ"/>
        </w:rPr>
      </w:pPr>
      <w:r w:rsidRPr="00F44883">
        <w:rPr>
          <w:rFonts w:ascii="Times New Roman" w:eastAsia="Times New Roman" w:hAnsi="Times New Roman" w:cs="Times New Roman"/>
          <w:sz w:val="28"/>
          <w:szCs w:val="28"/>
          <w:lang w:val="kk-KZ"/>
        </w:rPr>
        <w:t xml:space="preserve"> </w:t>
      </w:r>
      <w:r w:rsidRPr="00F44883">
        <w:rPr>
          <w:rFonts w:ascii="Times New Roman" w:eastAsia="Times New Roman" w:hAnsi="Times New Roman" w:cs="Times New Roman"/>
          <w:b/>
          <w:sz w:val="28"/>
          <w:szCs w:val="28"/>
          <w:lang w:val="kk-KZ"/>
        </w:rPr>
        <w:t xml:space="preserve"> 7. Конкурстың қорытындысын шығару</w:t>
      </w:r>
    </w:p>
    <w:p w:rsidR="00997F95" w:rsidRPr="00F44883" w:rsidRDefault="00997F95" w:rsidP="00F44883">
      <w:pPr>
        <w:spacing w:after="0" w:line="240" w:lineRule="auto"/>
        <w:ind w:firstLine="540"/>
        <w:jc w:val="both"/>
        <w:rPr>
          <w:rFonts w:ascii="Times New Roman" w:eastAsia="Times New Roman" w:hAnsi="Times New Roman" w:cs="Times New Roman"/>
          <w:sz w:val="28"/>
          <w:szCs w:val="28"/>
          <w:lang w:val="kk-KZ"/>
        </w:rPr>
      </w:pPr>
    </w:p>
    <w:p w:rsidR="00987032" w:rsidRPr="00F44883" w:rsidRDefault="00987032"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7.1 </w:t>
      </w:r>
      <w:r w:rsidR="00557CD4" w:rsidRPr="00F44883">
        <w:rPr>
          <w:rFonts w:ascii="Times New Roman" w:eastAsia="Times New Roman" w:hAnsi="Times New Roman" w:cs="Times New Roman"/>
          <w:sz w:val="28"/>
          <w:szCs w:val="28"/>
          <w:lang w:val="kk-KZ"/>
        </w:rPr>
        <w:t xml:space="preserve">Конкурстың қорытындысы бойынша әділ-қазылар алқасы </w:t>
      </w:r>
      <w:r w:rsidR="005A6493">
        <w:rPr>
          <w:rFonts w:ascii="Times New Roman" w:eastAsia="Times New Roman" w:hAnsi="Times New Roman" w:cs="Times New Roman"/>
          <w:sz w:val="28"/>
          <w:szCs w:val="28"/>
          <w:lang w:val="kk-KZ"/>
        </w:rPr>
        <w:t xml:space="preserve">Конкурстың әр сатысы үшін </w:t>
      </w:r>
      <w:r w:rsidR="00557CD4" w:rsidRPr="00F44883">
        <w:rPr>
          <w:rFonts w:ascii="Times New Roman" w:eastAsia="Times New Roman" w:hAnsi="Times New Roman" w:cs="Times New Roman"/>
          <w:sz w:val="28"/>
          <w:szCs w:val="28"/>
          <w:lang w:val="kk-KZ"/>
        </w:rPr>
        <w:t>жеңімпаздар мен жүлдегерлер</w:t>
      </w:r>
      <w:r w:rsidR="005A6493">
        <w:rPr>
          <w:rFonts w:ascii="Times New Roman" w:eastAsia="Times New Roman" w:hAnsi="Times New Roman" w:cs="Times New Roman"/>
          <w:sz w:val="28"/>
          <w:szCs w:val="28"/>
          <w:lang w:val="kk-KZ"/>
        </w:rPr>
        <w:t>ді</w:t>
      </w:r>
      <w:r w:rsidR="00557CD4" w:rsidRPr="00F44883">
        <w:rPr>
          <w:rFonts w:ascii="Times New Roman" w:eastAsia="Times New Roman" w:hAnsi="Times New Roman" w:cs="Times New Roman"/>
          <w:sz w:val="28"/>
          <w:szCs w:val="28"/>
          <w:lang w:val="kk-KZ"/>
        </w:rPr>
        <w:t xml:space="preserve"> анықтайды.</w:t>
      </w:r>
    </w:p>
    <w:p w:rsidR="00557CD4" w:rsidRPr="00F44883" w:rsidRDefault="00987032"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 xml:space="preserve">7.2 </w:t>
      </w:r>
      <w:r w:rsidR="005A6493">
        <w:rPr>
          <w:rFonts w:ascii="Times New Roman" w:eastAsia="Times New Roman" w:hAnsi="Times New Roman" w:cs="Times New Roman"/>
          <w:sz w:val="28"/>
          <w:szCs w:val="28"/>
          <w:lang w:val="kk-KZ"/>
        </w:rPr>
        <w:t>Жүлделі орындарға ие болған ж</w:t>
      </w:r>
      <w:r w:rsidR="00557CD4" w:rsidRPr="00F44883">
        <w:rPr>
          <w:rFonts w:ascii="Times New Roman" w:eastAsia="Times New Roman" w:hAnsi="Times New Roman" w:cs="Times New Roman"/>
          <w:sz w:val="28"/>
          <w:szCs w:val="28"/>
          <w:lang w:val="kk-KZ"/>
        </w:rPr>
        <w:t xml:space="preserve">еңімпаздар мен </w:t>
      </w:r>
      <w:r w:rsidR="005A6493">
        <w:rPr>
          <w:rFonts w:ascii="Times New Roman" w:eastAsia="Times New Roman" w:hAnsi="Times New Roman" w:cs="Times New Roman"/>
          <w:sz w:val="28"/>
          <w:szCs w:val="28"/>
          <w:lang w:val="kk-KZ"/>
        </w:rPr>
        <w:t>ж</w:t>
      </w:r>
      <w:r w:rsidR="00557CD4" w:rsidRPr="00F44883">
        <w:rPr>
          <w:rFonts w:ascii="Times New Roman" w:eastAsia="Times New Roman" w:hAnsi="Times New Roman" w:cs="Times New Roman"/>
          <w:sz w:val="28"/>
          <w:szCs w:val="28"/>
          <w:lang w:val="kk-KZ"/>
        </w:rPr>
        <w:t xml:space="preserve">үлдегерлер </w:t>
      </w:r>
      <w:r w:rsidR="00490D0A" w:rsidRPr="00F44883">
        <w:rPr>
          <w:rFonts w:ascii="Times New Roman" w:eastAsia="Times New Roman" w:hAnsi="Times New Roman" w:cs="Times New Roman"/>
          <w:sz w:val="28"/>
          <w:szCs w:val="28"/>
          <w:lang w:val="kk-KZ"/>
        </w:rPr>
        <w:t xml:space="preserve">Павлодар облысы білім </w:t>
      </w:r>
      <w:r w:rsidR="00230FDC" w:rsidRPr="00F44883">
        <w:rPr>
          <w:rFonts w:ascii="Times New Roman" w:eastAsia="Times New Roman" w:hAnsi="Times New Roman" w:cs="Times New Roman"/>
          <w:sz w:val="28"/>
          <w:szCs w:val="28"/>
          <w:lang w:val="kk-KZ"/>
        </w:rPr>
        <w:t>беру басқармасының</w:t>
      </w:r>
      <w:r w:rsidR="00490D0A" w:rsidRPr="00F44883">
        <w:rPr>
          <w:rFonts w:ascii="Times New Roman" w:eastAsia="Times New Roman" w:hAnsi="Times New Roman" w:cs="Times New Roman"/>
          <w:sz w:val="28"/>
          <w:szCs w:val="28"/>
          <w:lang w:val="kk-KZ"/>
        </w:rPr>
        <w:t xml:space="preserve"> </w:t>
      </w:r>
      <w:r w:rsidR="00557CD4" w:rsidRPr="00F44883">
        <w:rPr>
          <w:rFonts w:ascii="Times New Roman" w:eastAsia="Times New Roman" w:hAnsi="Times New Roman" w:cs="Times New Roman"/>
          <w:sz w:val="28"/>
          <w:szCs w:val="28"/>
          <w:lang w:val="kk-KZ"/>
        </w:rPr>
        <w:t xml:space="preserve">I, II, III </w:t>
      </w:r>
      <w:r w:rsidR="00230FDC" w:rsidRPr="00F44883">
        <w:rPr>
          <w:rFonts w:ascii="Times New Roman" w:eastAsia="Times New Roman" w:hAnsi="Times New Roman" w:cs="Times New Roman"/>
          <w:sz w:val="28"/>
          <w:szCs w:val="28"/>
          <w:lang w:val="kk-KZ"/>
        </w:rPr>
        <w:t xml:space="preserve">дәрежелі </w:t>
      </w:r>
      <w:r w:rsidR="00557CD4" w:rsidRPr="00F44883">
        <w:rPr>
          <w:rFonts w:ascii="Times New Roman" w:eastAsia="Times New Roman" w:hAnsi="Times New Roman" w:cs="Times New Roman"/>
          <w:sz w:val="28"/>
          <w:szCs w:val="28"/>
          <w:lang w:val="kk-KZ"/>
        </w:rPr>
        <w:t xml:space="preserve">дипломдарымен, грамоталарымен марапатталады. </w:t>
      </w:r>
    </w:p>
    <w:p w:rsidR="00230FDC" w:rsidRPr="00F44883" w:rsidRDefault="00230FDC"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7.3</w:t>
      </w:r>
      <w:r w:rsidRPr="00F44883">
        <w:rPr>
          <w:rFonts w:ascii="Times New Roman" w:hAnsi="Times New Roman" w:cs="Times New Roman"/>
          <w:sz w:val="28"/>
          <w:szCs w:val="28"/>
          <w:lang w:val="kk-KZ"/>
        </w:rPr>
        <w:t xml:space="preserve"> </w:t>
      </w:r>
      <w:r w:rsidRPr="00F44883">
        <w:rPr>
          <w:rFonts w:ascii="Times New Roman" w:eastAsia="Times New Roman" w:hAnsi="Times New Roman" w:cs="Times New Roman"/>
          <w:sz w:val="28"/>
          <w:szCs w:val="28"/>
          <w:lang w:val="kk-KZ"/>
        </w:rPr>
        <w:t xml:space="preserve">Қазылар алқасының сараптамалық бағасы I орын үшін– 98-100%                          (11-12 балл), II орын үшін – 83-97% (10-11,5 балл), III орын үшін – </w:t>
      </w:r>
      <w:r w:rsidR="000E70AC">
        <w:rPr>
          <w:rFonts w:ascii="Times New Roman" w:eastAsia="Times New Roman" w:hAnsi="Times New Roman" w:cs="Times New Roman"/>
          <w:sz w:val="28"/>
          <w:szCs w:val="28"/>
          <w:lang w:val="kk-KZ"/>
        </w:rPr>
        <w:t>80</w:t>
      </w:r>
      <w:r w:rsidRPr="00F44883">
        <w:rPr>
          <w:rFonts w:ascii="Times New Roman" w:eastAsia="Times New Roman" w:hAnsi="Times New Roman" w:cs="Times New Roman"/>
          <w:sz w:val="28"/>
          <w:szCs w:val="28"/>
          <w:lang w:val="kk-KZ"/>
        </w:rPr>
        <w:t>-82%                                   (9,2-9,8 балл)</w:t>
      </w:r>
      <w:r w:rsidR="000E70AC">
        <w:rPr>
          <w:rFonts w:ascii="Times New Roman" w:eastAsia="Times New Roman" w:hAnsi="Times New Roman" w:cs="Times New Roman"/>
          <w:sz w:val="28"/>
          <w:szCs w:val="28"/>
          <w:lang w:val="kk-KZ"/>
        </w:rPr>
        <w:t>, номинация</w:t>
      </w:r>
      <w:r w:rsidR="000E70AC" w:rsidRPr="000E70AC">
        <w:rPr>
          <w:rFonts w:ascii="Times New Roman" w:eastAsia="Times New Roman" w:hAnsi="Times New Roman" w:cs="Times New Roman"/>
          <w:sz w:val="28"/>
          <w:szCs w:val="28"/>
          <w:lang w:val="kk-KZ"/>
        </w:rPr>
        <w:t xml:space="preserve"> 70-75%  (8,5-9)</w:t>
      </w:r>
      <w:r w:rsidRPr="00F44883">
        <w:rPr>
          <w:rFonts w:ascii="Times New Roman" w:eastAsia="Times New Roman" w:hAnsi="Times New Roman" w:cs="Times New Roman"/>
          <w:sz w:val="28"/>
          <w:szCs w:val="28"/>
          <w:lang w:val="kk-KZ"/>
        </w:rPr>
        <w:t xml:space="preserve"> құрайды.</w:t>
      </w:r>
    </w:p>
    <w:p w:rsidR="00230FDC" w:rsidRPr="00F44883" w:rsidRDefault="00230FDC"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sz w:val="28"/>
          <w:szCs w:val="28"/>
          <w:lang w:val="kk-KZ"/>
        </w:rPr>
        <w:t>7.4</w:t>
      </w:r>
      <w:r w:rsidRPr="00F44883">
        <w:rPr>
          <w:rFonts w:ascii="Times New Roman" w:hAnsi="Times New Roman" w:cs="Times New Roman"/>
          <w:sz w:val="28"/>
          <w:szCs w:val="28"/>
          <w:lang w:val="kk-KZ"/>
        </w:rPr>
        <w:t xml:space="preserve"> </w:t>
      </w:r>
      <w:r w:rsidR="00C15547" w:rsidRPr="00F44883">
        <w:rPr>
          <w:rFonts w:ascii="Times New Roman" w:eastAsia="Times New Roman" w:hAnsi="Times New Roman" w:cs="Times New Roman"/>
          <w:sz w:val="28"/>
          <w:szCs w:val="28"/>
          <w:lang w:val="kk-KZ"/>
        </w:rPr>
        <w:t xml:space="preserve">Қазылар алқасының сараптамалық бағалауынан </w:t>
      </w:r>
      <w:r w:rsidR="005A6493" w:rsidRPr="00F44883">
        <w:rPr>
          <w:rFonts w:ascii="Times New Roman" w:eastAsia="Times New Roman" w:hAnsi="Times New Roman" w:cs="Times New Roman"/>
          <w:sz w:val="28"/>
          <w:szCs w:val="28"/>
          <w:lang w:val="kk-KZ"/>
        </w:rPr>
        <w:t xml:space="preserve">өткен қатысушыларға </w:t>
      </w:r>
      <w:r w:rsidR="00C15547" w:rsidRPr="00F44883">
        <w:rPr>
          <w:rFonts w:ascii="Times New Roman" w:eastAsia="Times New Roman" w:hAnsi="Times New Roman" w:cs="Times New Roman"/>
          <w:sz w:val="28"/>
          <w:szCs w:val="28"/>
          <w:lang w:val="kk-KZ"/>
        </w:rPr>
        <w:t>70-76 % (8,5-9 балл) конкурсқа қатысу туралы сертификаттар беріледі.</w:t>
      </w:r>
    </w:p>
    <w:p w:rsidR="005D5730" w:rsidRPr="00F44883" w:rsidRDefault="00987032" w:rsidP="00F44883">
      <w:pPr>
        <w:spacing w:after="0" w:line="240" w:lineRule="auto"/>
        <w:ind w:firstLine="540"/>
        <w:jc w:val="both"/>
        <w:rPr>
          <w:rFonts w:ascii="Times New Roman" w:eastAsia="Times New Roman" w:hAnsi="Times New Roman" w:cs="Times New Roman"/>
          <w:b/>
          <w:sz w:val="28"/>
          <w:szCs w:val="28"/>
          <w:lang w:val="kk-KZ"/>
        </w:rPr>
      </w:pPr>
      <w:r w:rsidRPr="00F44883">
        <w:rPr>
          <w:rFonts w:ascii="Times New Roman" w:eastAsia="Times New Roman" w:hAnsi="Times New Roman" w:cs="Times New Roman"/>
          <w:sz w:val="28"/>
          <w:szCs w:val="28"/>
          <w:lang w:val="kk-KZ"/>
        </w:rPr>
        <w:t>7.</w:t>
      </w:r>
      <w:r w:rsidR="00230FDC" w:rsidRPr="00F44883">
        <w:rPr>
          <w:rFonts w:ascii="Times New Roman" w:eastAsia="Times New Roman" w:hAnsi="Times New Roman" w:cs="Times New Roman"/>
          <w:sz w:val="28"/>
          <w:szCs w:val="28"/>
          <w:lang w:val="kk-KZ"/>
        </w:rPr>
        <w:t>5</w:t>
      </w:r>
      <w:r w:rsidRPr="00F44883">
        <w:rPr>
          <w:rFonts w:ascii="Times New Roman" w:eastAsia="Times New Roman" w:hAnsi="Times New Roman" w:cs="Times New Roman"/>
          <w:sz w:val="28"/>
          <w:szCs w:val="28"/>
          <w:lang w:val="kk-KZ"/>
        </w:rPr>
        <w:t>.</w:t>
      </w:r>
      <w:r w:rsidR="005D5730" w:rsidRPr="00F44883">
        <w:rPr>
          <w:rFonts w:ascii="Times New Roman" w:hAnsi="Times New Roman" w:cs="Times New Roman"/>
          <w:sz w:val="28"/>
          <w:szCs w:val="28"/>
          <w:lang w:val="kk-KZ"/>
        </w:rPr>
        <w:t xml:space="preserve"> </w:t>
      </w:r>
      <w:r w:rsidR="005D5730" w:rsidRPr="00F44883">
        <w:rPr>
          <w:rFonts w:ascii="Times New Roman" w:eastAsia="Times New Roman" w:hAnsi="Times New Roman" w:cs="Times New Roman"/>
          <w:sz w:val="28"/>
          <w:szCs w:val="28"/>
          <w:lang w:val="kk-KZ"/>
        </w:rPr>
        <w:t>Конкурстың қорытынды кезеңі жеңімпаздар</w:t>
      </w:r>
      <w:r w:rsidR="005A6493">
        <w:rPr>
          <w:rFonts w:ascii="Times New Roman" w:eastAsia="Times New Roman" w:hAnsi="Times New Roman" w:cs="Times New Roman"/>
          <w:sz w:val="28"/>
          <w:szCs w:val="28"/>
          <w:lang w:val="kk-KZ"/>
        </w:rPr>
        <w:t>д</w:t>
      </w:r>
      <w:r w:rsidR="005D5730" w:rsidRPr="00F44883">
        <w:rPr>
          <w:rFonts w:ascii="Times New Roman" w:eastAsia="Times New Roman" w:hAnsi="Times New Roman" w:cs="Times New Roman"/>
          <w:sz w:val="28"/>
          <w:szCs w:val="28"/>
          <w:lang w:val="kk-KZ"/>
        </w:rPr>
        <w:t>ың жұмыстары www.daryn.kz сайтына жарияланады</w:t>
      </w:r>
      <w:r w:rsidRPr="00F44883">
        <w:rPr>
          <w:rFonts w:ascii="Times New Roman" w:eastAsia="Times New Roman" w:hAnsi="Times New Roman" w:cs="Times New Roman"/>
          <w:sz w:val="28"/>
          <w:szCs w:val="28"/>
          <w:lang w:val="kk-KZ"/>
        </w:rPr>
        <w:t>.</w:t>
      </w:r>
      <w:r w:rsidR="005D5730" w:rsidRPr="00F44883">
        <w:rPr>
          <w:rFonts w:ascii="Times New Roman" w:eastAsia="Times New Roman" w:hAnsi="Times New Roman" w:cs="Times New Roman"/>
          <w:b/>
          <w:sz w:val="28"/>
          <w:szCs w:val="28"/>
          <w:lang w:val="kk-KZ"/>
        </w:rPr>
        <w:br w:type="page"/>
      </w:r>
    </w:p>
    <w:p w:rsidR="005D5730" w:rsidRPr="00F44883" w:rsidRDefault="00B238DF" w:rsidP="00F44883">
      <w:pPr>
        <w:spacing w:after="0" w:line="240" w:lineRule="auto"/>
        <w:jc w:val="right"/>
        <w:rPr>
          <w:rFonts w:ascii="Times New Roman" w:eastAsia="Times New Roman" w:hAnsi="Times New Roman" w:cs="Times New Roman"/>
          <w:b/>
          <w:sz w:val="28"/>
          <w:szCs w:val="28"/>
          <w:lang w:val="kk-KZ"/>
        </w:rPr>
      </w:pPr>
      <w:r w:rsidRPr="00F44883">
        <w:rPr>
          <w:rFonts w:ascii="Times New Roman" w:eastAsia="Times New Roman" w:hAnsi="Times New Roman" w:cs="Times New Roman"/>
          <w:b/>
          <w:sz w:val="28"/>
          <w:szCs w:val="28"/>
          <w:lang w:val="kk-KZ"/>
        </w:rPr>
        <w:lastRenderedPageBreak/>
        <w:t>1</w:t>
      </w:r>
      <w:r w:rsidR="00280C59">
        <w:rPr>
          <w:rFonts w:ascii="Times New Roman" w:eastAsia="Times New Roman" w:hAnsi="Times New Roman" w:cs="Times New Roman"/>
          <w:b/>
          <w:sz w:val="28"/>
          <w:szCs w:val="28"/>
          <w:lang w:val="kk-KZ"/>
        </w:rPr>
        <w:t>-қ</w:t>
      </w:r>
      <w:r w:rsidRPr="00F44883">
        <w:rPr>
          <w:rFonts w:ascii="Times New Roman" w:eastAsia="Times New Roman" w:hAnsi="Times New Roman" w:cs="Times New Roman"/>
          <w:b/>
          <w:sz w:val="28"/>
          <w:szCs w:val="28"/>
          <w:lang w:val="kk-KZ"/>
        </w:rPr>
        <w:t>о</w:t>
      </w:r>
      <w:r w:rsidR="00230FDC" w:rsidRPr="00F44883">
        <w:rPr>
          <w:rFonts w:ascii="Times New Roman" w:eastAsia="Times New Roman" w:hAnsi="Times New Roman" w:cs="Times New Roman"/>
          <w:b/>
          <w:sz w:val="28"/>
          <w:szCs w:val="28"/>
          <w:lang w:val="kk-KZ"/>
        </w:rPr>
        <w:t>с</w:t>
      </w:r>
      <w:r w:rsidRPr="00F44883">
        <w:rPr>
          <w:rFonts w:ascii="Times New Roman" w:eastAsia="Times New Roman" w:hAnsi="Times New Roman" w:cs="Times New Roman"/>
          <w:b/>
          <w:sz w:val="28"/>
          <w:szCs w:val="28"/>
          <w:lang w:val="kk-KZ"/>
        </w:rPr>
        <w:t>ымша</w:t>
      </w:r>
    </w:p>
    <w:p w:rsidR="00B238DF" w:rsidRPr="00F44883" w:rsidRDefault="00B238DF" w:rsidP="00F44883">
      <w:pPr>
        <w:spacing w:after="0" w:line="240" w:lineRule="auto"/>
        <w:jc w:val="right"/>
        <w:rPr>
          <w:rFonts w:ascii="Times New Roman" w:eastAsia="Times New Roman" w:hAnsi="Times New Roman" w:cs="Times New Roman"/>
          <w:b/>
          <w:sz w:val="28"/>
          <w:szCs w:val="28"/>
          <w:lang w:val="kk-KZ"/>
        </w:rPr>
      </w:pPr>
    </w:p>
    <w:p w:rsidR="005D5730" w:rsidRPr="00F44883" w:rsidRDefault="00280C59" w:rsidP="00280C59">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 xml:space="preserve">  </w:t>
      </w:r>
      <w:r w:rsidR="005D5730" w:rsidRPr="00F44883">
        <w:rPr>
          <w:rFonts w:ascii="Times New Roman" w:eastAsia="Times New Roman" w:hAnsi="Times New Roman" w:cs="Times New Roman"/>
          <w:b/>
          <w:bCs/>
          <w:color w:val="000000"/>
          <w:sz w:val="28"/>
          <w:szCs w:val="28"/>
          <w:lang w:val="kk-KZ"/>
        </w:rPr>
        <w:t>1.</w:t>
      </w:r>
      <w:r w:rsidR="005D5730" w:rsidRPr="00F44883">
        <w:rPr>
          <w:rFonts w:ascii="Times New Roman" w:eastAsia="Times New Roman" w:hAnsi="Times New Roman" w:cs="Times New Roman"/>
          <w:color w:val="000000"/>
          <w:sz w:val="28"/>
          <w:szCs w:val="28"/>
          <w:lang w:val="kk-KZ"/>
        </w:rPr>
        <w:t xml:space="preserve">    </w:t>
      </w:r>
      <w:r w:rsidR="005D5730" w:rsidRPr="00F44883">
        <w:rPr>
          <w:rFonts w:ascii="Times New Roman" w:eastAsia="Times New Roman" w:hAnsi="Times New Roman" w:cs="Times New Roman"/>
          <w:b/>
          <w:bCs/>
          <w:color w:val="000000"/>
          <w:sz w:val="28"/>
          <w:szCs w:val="28"/>
          <w:lang w:val="kk-KZ"/>
        </w:rPr>
        <w:t>3 жылға дейін еңбек өтілі бар психологт</w:t>
      </w:r>
      <w:r>
        <w:rPr>
          <w:rFonts w:ascii="Times New Roman" w:eastAsia="Times New Roman" w:hAnsi="Times New Roman" w:cs="Times New Roman"/>
          <w:b/>
          <w:bCs/>
          <w:color w:val="000000"/>
          <w:sz w:val="28"/>
          <w:szCs w:val="28"/>
          <w:lang w:val="kk-KZ"/>
        </w:rPr>
        <w:t>ерге</w:t>
      </w:r>
      <w:r w:rsidR="005D5730" w:rsidRPr="00F44883">
        <w:rPr>
          <w:rFonts w:ascii="Times New Roman" w:eastAsia="Times New Roman" w:hAnsi="Times New Roman" w:cs="Times New Roman"/>
          <w:b/>
          <w:bCs/>
          <w:color w:val="000000"/>
          <w:sz w:val="28"/>
          <w:szCs w:val="28"/>
          <w:lang w:val="kk-KZ"/>
        </w:rPr>
        <w:t xml:space="preserve"> арналған тапсырмалар</w:t>
      </w:r>
    </w:p>
    <w:p w:rsidR="005D5730" w:rsidRPr="00F44883" w:rsidRDefault="005D5730" w:rsidP="00F44883">
      <w:pPr>
        <w:spacing w:after="0" w:line="240" w:lineRule="auto"/>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w:t>
      </w:r>
    </w:p>
    <w:p w:rsidR="005D5730" w:rsidRPr="00F44883" w:rsidRDefault="005D5730" w:rsidP="00280C59">
      <w:pPr>
        <w:spacing w:after="0" w:line="240" w:lineRule="auto"/>
        <w:ind w:firstLine="540"/>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1) Өзі таңдап алған авторлық бағдарламаның тұсаукесері</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Бағалау өлшемдері:</w:t>
      </w:r>
    </w:p>
    <w:p w:rsidR="005D5730" w:rsidRPr="00F44883" w:rsidRDefault="00B359BC" w:rsidP="00F44883">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а</w:t>
      </w:r>
      <w:r w:rsidR="005D5730" w:rsidRPr="00F44883">
        <w:rPr>
          <w:rFonts w:ascii="Times New Roman" w:eastAsia="Times New Roman" w:hAnsi="Times New Roman" w:cs="Times New Roman"/>
          <w:color w:val="000000"/>
          <w:sz w:val="28"/>
          <w:szCs w:val="28"/>
          <w:lang w:val="kk-KZ"/>
        </w:rPr>
        <w:t>) тақырыптың өзектілігі</w:t>
      </w:r>
      <w:r w:rsidR="00230FDC" w:rsidRPr="00F44883">
        <w:rPr>
          <w:rFonts w:ascii="Times New Roman" w:eastAsia="Times New Roman" w:hAnsi="Times New Roman" w:cs="Times New Roman"/>
          <w:color w:val="000000"/>
          <w:sz w:val="28"/>
          <w:szCs w:val="28"/>
          <w:lang w:val="kk-KZ"/>
        </w:rPr>
        <w:t xml:space="preserve"> (0-3 балл)</w:t>
      </w:r>
      <w:r w:rsidR="005D5730" w:rsidRPr="00F44883">
        <w:rPr>
          <w:rFonts w:ascii="Times New Roman" w:eastAsia="Times New Roman" w:hAnsi="Times New Roman" w:cs="Times New Roman"/>
          <w:color w:val="000000"/>
          <w:sz w:val="28"/>
          <w:szCs w:val="28"/>
          <w:lang w:val="kk-KZ"/>
        </w:rPr>
        <w:t>;</w:t>
      </w:r>
    </w:p>
    <w:p w:rsidR="005D5730" w:rsidRPr="00F44883" w:rsidRDefault="00B359BC" w:rsidP="00F44883">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б</w:t>
      </w:r>
      <w:r w:rsidR="005D5730" w:rsidRPr="00F44883">
        <w:rPr>
          <w:rFonts w:ascii="Times New Roman" w:eastAsia="Times New Roman" w:hAnsi="Times New Roman" w:cs="Times New Roman"/>
          <w:color w:val="000000"/>
          <w:sz w:val="28"/>
          <w:szCs w:val="28"/>
          <w:lang w:val="kk-KZ"/>
        </w:rPr>
        <w:t>) таңдап алынған тақырыптың мазмұндылығы</w:t>
      </w:r>
      <w:r w:rsidR="00230FDC" w:rsidRPr="00F44883">
        <w:rPr>
          <w:rFonts w:ascii="Times New Roman" w:eastAsia="Times New Roman" w:hAnsi="Times New Roman" w:cs="Times New Roman"/>
          <w:color w:val="000000"/>
          <w:sz w:val="28"/>
          <w:szCs w:val="28"/>
          <w:lang w:val="kk-KZ"/>
        </w:rPr>
        <w:t xml:space="preserve"> (0-3 балл)</w:t>
      </w:r>
      <w:r w:rsidR="005D5730" w:rsidRPr="00F44883">
        <w:rPr>
          <w:rFonts w:ascii="Times New Roman" w:eastAsia="Times New Roman" w:hAnsi="Times New Roman" w:cs="Times New Roman"/>
          <w:color w:val="000000"/>
          <w:sz w:val="28"/>
          <w:szCs w:val="28"/>
          <w:lang w:val="kk-KZ"/>
        </w:rPr>
        <w:t>;</w:t>
      </w:r>
    </w:p>
    <w:p w:rsidR="005D5730" w:rsidRPr="00F44883" w:rsidRDefault="00B359BC" w:rsidP="00F44883">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в</w:t>
      </w:r>
      <w:r w:rsidR="005D5730" w:rsidRPr="00F44883">
        <w:rPr>
          <w:rFonts w:ascii="Times New Roman" w:eastAsia="Times New Roman" w:hAnsi="Times New Roman" w:cs="Times New Roman"/>
          <w:color w:val="000000"/>
          <w:sz w:val="28"/>
          <w:szCs w:val="28"/>
          <w:lang w:val="kk-KZ"/>
        </w:rPr>
        <w:t>) кәсіби жан-жақтылығы</w:t>
      </w:r>
      <w:r w:rsidR="00230FDC" w:rsidRPr="00F44883">
        <w:rPr>
          <w:rFonts w:ascii="Times New Roman" w:eastAsia="Times New Roman" w:hAnsi="Times New Roman" w:cs="Times New Roman"/>
          <w:color w:val="000000"/>
          <w:sz w:val="28"/>
          <w:szCs w:val="28"/>
          <w:lang w:val="kk-KZ"/>
        </w:rPr>
        <w:t xml:space="preserve"> (0-3 балл)</w:t>
      </w:r>
      <w:r w:rsidR="005D5730" w:rsidRPr="00F44883">
        <w:rPr>
          <w:rFonts w:ascii="Times New Roman" w:eastAsia="Times New Roman" w:hAnsi="Times New Roman" w:cs="Times New Roman"/>
          <w:color w:val="000000"/>
          <w:sz w:val="28"/>
          <w:szCs w:val="28"/>
          <w:lang w:val="kk-KZ"/>
        </w:rPr>
        <w:t>;</w:t>
      </w:r>
    </w:p>
    <w:p w:rsidR="005D5730" w:rsidRPr="00F44883" w:rsidRDefault="00B359BC" w:rsidP="00F44883">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г</w:t>
      </w:r>
      <w:r w:rsidR="005D5730" w:rsidRPr="00F44883">
        <w:rPr>
          <w:rFonts w:ascii="Times New Roman" w:eastAsia="Times New Roman" w:hAnsi="Times New Roman" w:cs="Times New Roman"/>
          <w:color w:val="000000"/>
          <w:sz w:val="28"/>
          <w:szCs w:val="28"/>
          <w:lang w:val="kk-KZ"/>
        </w:rPr>
        <w:t xml:space="preserve">) шығармашылық </w:t>
      </w:r>
      <w:r>
        <w:rPr>
          <w:rFonts w:ascii="Times New Roman" w:eastAsia="Times New Roman" w:hAnsi="Times New Roman" w:cs="Times New Roman"/>
          <w:color w:val="000000"/>
          <w:sz w:val="28"/>
          <w:szCs w:val="28"/>
          <w:lang w:val="kk-KZ"/>
        </w:rPr>
        <w:t xml:space="preserve">ойлау </w:t>
      </w:r>
      <w:r w:rsidR="005D5730" w:rsidRPr="00F44883">
        <w:rPr>
          <w:rFonts w:ascii="Times New Roman" w:eastAsia="Times New Roman" w:hAnsi="Times New Roman" w:cs="Times New Roman"/>
          <w:color w:val="000000"/>
          <w:sz w:val="28"/>
          <w:szCs w:val="28"/>
          <w:lang w:val="kk-KZ"/>
        </w:rPr>
        <w:t>қабілеті, креативтілігі</w:t>
      </w:r>
      <w:r w:rsidR="00230FDC" w:rsidRPr="00F44883">
        <w:rPr>
          <w:rFonts w:ascii="Times New Roman" w:eastAsia="Times New Roman" w:hAnsi="Times New Roman" w:cs="Times New Roman"/>
          <w:color w:val="000000"/>
          <w:sz w:val="28"/>
          <w:szCs w:val="28"/>
          <w:lang w:val="kk-KZ"/>
        </w:rPr>
        <w:t xml:space="preserve"> (0-3 балл)</w:t>
      </w:r>
    </w:p>
    <w:p w:rsidR="005D5730" w:rsidRPr="00F44883" w:rsidRDefault="005D5730" w:rsidP="00F44883">
      <w:pPr>
        <w:spacing w:after="0" w:line="240" w:lineRule="auto"/>
        <w:ind w:firstLine="540"/>
        <w:jc w:val="center"/>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2.</w:t>
      </w:r>
      <w:r w:rsidRPr="00F44883">
        <w:rPr>
          <w:rFonts w:ascii="Times New Roman" w:eastAsia="Times New Roman" w:hAnsi="Times New Roman" w:cs="Times New Roman"/>
          <w:color w:val="000000"/>
          <w:sz w:val="28"/>
          <w:szCs w:val="28"/>
          <w:lang w:val="kk-KZ"/>
        </w:rPr>
        <w:t xml:space="preserve">       </w:t>
      </w:r>
      <w:r w:rsidRPr="00F44883">
        <w:rPr>
          <w:rFonts w:ascii="Times New Roman" w:eastAsia="Times New Roman" w:hAnsi="Times New Roman" w:cs="Times New Roman"/>
          <w:b/>
          <w:bCs/>
          <w:color w:val="000000"/>
          <w:sz w:val="28"/>
          <w:szCs w:val="28"/>
          <w:lang w:val="kk-KZ"/>
        </w:rPr>
        <w:t>3-7 жыл еңбек өтілі бар психологт</w:t>
      </w:r>
      <w:r w:rsidR="00B359BC">
        <w:rPr>
          <w:rFonts w:ascii="Times New Roman" w:eastAsia="Times New Roman" w:hAnsi="Times New Roman" w:cs="Times New Roman"/>
          <w:b/>
          <w:bCs/>
          <w:color w:val="000000"/>
          <w:sz w:val="28"/>
          <w:szCs w:val="28"/>
          <w:lang w:val="kk-KZ"/>
        </w:rPr>
        <w:t>ерге</w:t>
      </w:r>
      <w:r w:rsidRPr="00F44883">
        <w:rPr>
          <w:rFonts w:ascii="Times New Roman" w:eastAsia="Times New Roman" w:hAnsi="Times New Roman" w:cs="Times New Roman"/>
          <w:b/>
          <w:bCs/>
          <w:color w:val="000000"/>
          <w:sz w:val="28"/>
          <w:szCs w:val="28"/>
          <w:lang w:val="kk-KZ"/>
        </w:rPr>
        <w:t>  арналған тапсырмалар</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 xml:space="preserve">1) </w:t>
      </w:r>
      <w:r w:rsidR="00B359BC" w:rsidRPr="00B359BC">
        <w:rPr>
          <w:rFonts w:ascii="Times New Roman" w:eastAsia="Times New Roman" w:hAnsi="Times New Roman" w:cs="Times New Roman"/>
          <w:bCs/>
          <w:color w:val="000000"/>
          <w:sz w:val="28"/>
          <w:szCs w:val="28"/>
          <w:lang w:val="kk-KZ"/>
        </w:rPr>
        <w:t>«</w:t>
      </w:r>
      <w:r w:rsidRPr="00B359BC">
        <w:rPr>
          <w:rFonts w:ascii="Times New Roman" w:eastAsia="Times New Roman" w:hAnsi="Times New Roman" w:cs="Times New Roman"/>
          <w:bCs/>
          <w:color w:val="000000"/>
          <w:sz w:val="28"/>
          <w:szCs w:val="28"/>
          <w:lang w:val="kk-KZ"/>
        </w:rPr>
        <w:t>Психологиядан элективті курс бағдарламасы</w:t>
      </w:r>
      <w:r w:rsidR="00B359BC" w:rsidRPr="00B359BC">
        <w:rPr>
          <w:rFonts w:ascii="Times New Roman" w:eastAsia="Times New Roman" w:hAnsi="Times New Roman" w:cs="Times New Roman"/>
          <w:bCs/>
          <w:color w:val="000000"/>
          <w:sz w:val="28"/>
          <w:szCs w:val="28"/>
          <w:lang w:val="kk-KZ"/>
        </w:rPr>
        <w:t>ның</w:t>
      </w:r>
      <w:r w:rsidRPr="00B359BC">
        <w:rPr>
          <w:rFonts w:ascii="Times New Roman" w:eastAsia="Times New Roman" w:hAnsi="Times New Roman" w:cs="Times New Roman"/>
          <w:bCs/>
          <w:color w:val="000000"/>
          <w:sz w:val="28"/>
          <w:szCs w:val="28"/>
          <w:lang w:val="kk-KZ"/>
        </w:rPr>
        <w:t xml:space="preserve"> немесе түзет</w:t>
      </w:r>
      <w:r w:rsidR="00B359BC" w:rsidRPr="00B359BC">
        <w:rPr>
          <w:rFonts w:ascii="Times New Roman" w:eastAsia="Times New Roman" w:hAnsi="Times New Roman" w:cs="Times New Roman"/>
          <w:bCs/>
          <w:color w:val="000000"/>
          <w:sz w:val="28"/>
          <w:szCs w:val="28"/>
          <w:lang w:val="kk-KZ"/>
        </w:rPr>
        <w:t>е</w:t>
      </w:r>
      <w:r w:rsidRPr="00B359BC">
        <w:rPr>
          <w:rFonts w:ascii="Times New Roman" w:eastAsia="Times New Roman" w:hAnsi="Times New Roman" w:cs="Times New Roman"/>
          <w:bCs/>
          <w:color w:val="000000"/>
          <w:sz w:val="28"/>
          <w:szCs w:val="28"/>
          <w:lang w:val="kk-KZ"/>
        </w:rPr>
        <w:t xml:space="preserve"> - дамыту авторлық бағдарламасының тұсаукесері</w:t>
      </w:r>
      <w:r w:rsidR="00B359BC" w:rsidRPr="00B359BC">
        <w:rPr>
          <w:rFonts w:ascii="Times New Roman" w:eastAsia="Times New Roman" w:hAnsi="Times New Roman" w:cs="Times New Roman"/>
          <w:color w:val="000000"/>
          <w:sz w:val="28"/>
          <w:szCs w:val="28"/>
          <w:lang w:val="kk-KZ"/>
        </w:rPr>
        <w:t>»</w:t>
      </w:r>
      <w:r w:rsidR="00B359BC">
        <w:rPr>
          <w:rFonts w:ascii="Times New Roman" w:eastAsia="Times New Roman" w:hAnsi="Times New Roman" w:cs="Times New Roman"/>
          <w:color w:val="000000"/>
          <w:sz w:val="28"/>
          <w:szCs w:val="28"/>
          <w:lang w:val="kk-KZ"/>
        </w:rPr>
        <w:t xml:space="preserve"> </w:t>
      </w:r>
      <w:r w:rsidR="00B359BC" w:rsidRPr="00B359BC">
        <w:rPr>
          <w:rFonts w:ascii="Times New Roman" w:eastAsia="Times New Roman" w:hAnsi="Times New Roman" w:cs="Times New Roman"/>
          <w:b/>
          <w:color w:val="000000"/>
          <w:sz w:val="28"/>
          <w:szCs w:val="28"/>
          <w:lang w:val="kk-KZ"/>
        </w:rPr>
        <w:t>практикалық конкурсы</w:t>
      </w:r>
      <w:r w:rsidR="00B359BC">
        <w:rPr>
          <w:rFonts w:ascii="Times New Roman" w:eastAsia="Times New Roman" w:hAnsi="Times New Roman" w:cs="Times New Roman"/>
          <w:color w:val="000000"/>
          <w:sz w:val="28"/>
          <w:szCs w:val="28"/>
          <w:lang w:val="kk-KZ"/>
        </w:rPr>
        <w:t xml:space="preserve">  </w:t>
      </w:r>
      <w:r w:rsidRPr="00B359BC">
        <w:rPr>
          <w:rFonts w:ascii="Times New Roman" w:eastAsia="Times New Roman" w:hAnsi="Times New Roman" w:cs="Times New Roman"/>
          <w:bCs/>
          <w:color w:val="000000"/>
          <w:sz w:val="28"/>
          <w:szCs w:val="28"/>
          <w:lang w:val="kk-KZ"/>
        </w:rPr>
        <w:t>(</w:t>
      </w:r>
      <w:r w:rsidR="00B359BC" w:rsidRPr="00B359BC">
        <w:rPr>
          <w:rFonts w:ascii="Times New Roman" w:eastAsia="Times New Roman" w:hAnsi="Times New Roman" w:cs="Times New Roman"/>
          <w:bCs/>
          <w:color w:val="000000"/>
          <w:sz w:val="28"/>
          <w:szCs w:val="28"/>
          <w:lang w:val="kk-KZ"/>
        </w:rPr>
        <w:t>слайдтарды, бейне</w:t>
      </w:r>
      <w:r w:rsidRPr="00B359BC">
        <w:rPr>
          <w:rFonts w:ascii="Times New Roman" w:eastAsia="Times New Roman" w:hAnsi="Times New Roman" w:cs="Times New Roman"/>
          <w:bCs/>
          <w:color w:val="000000"/>
          <w:sz w:val="28"/>
          <w:szCs w:val="28"/>
          <w:lang w:val="kk-KZ"/>
        </w:rPr>
        <w:t>ролик</w:t>
      </w:r>
      <w:r w:rsidR="00B359BC" w:rsidRPr="00B359BC">
        <w:rPr>
          <w:rFonts w:ascii="Times New Roman" w:eastAsia="Times New Roman" w:hAnsi="Times New Roman" w:cs="Times New Roman"/>
          <w:bCs/>
          <w:color w:val="000000"/>
          <w:sz w:val="28"/>
          <w:szCs w:val="28"/>
          <w:lang w:val="kk-KZ"/>
        </w:rPr>
        <w:t>терді пайдалануға болады</w:t>
      </w:r>
      <w:r w:rsidRPr="00B359BC">
        <w:rPr>
          <w:rFonts w:ascii="Times New Roman" w:eastAsia="Times New Roman" w:hAnsi="Times New Roman" w:cs="Times New Roman"/>
          <w:bCs/>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Бағалау өлшемдері:</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а) бағдарламаның өзектілігі</w:t>
      </w:r>
      <w:r w:rsidR="00230FDC" w:rsidRPr="00F44883">
        <w:rPr>
          <w:rFonts w:ascii="Times New Roman" w:eastAsia="Times New Roman" w:hAnsi="Times New Roman" w:cs="Times New Roman"/>
          <w:color w:val="000000"/>
          <w:sz w:val="28"/>
          <w:szCs w:val="28"/>
          <w:lang w:val="kk-KZ"/>
        </w:rPr>
        <w:t xml:space="preserve"> (0-3 балл)</w:t>
      </w:r>
      <w:r w:rsidRPr="00F44883">
        <w:rPr>
          <w:rFonts w:ascii="Times New Roman" w:eastAsia="Times New Roman" w:hAnsi="Times New Roman" w:cs="Times New Roman"/>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б) бағдарлама</w:t>
      </w:r>
      <w:r w:rsidR="005047F8">
        <w:rPr>
          <w:rFonts w:ascii="Times New Roman" w:eastAsia="Times New Roman" w:hAnsi="Times New Roman" w:cs="Times New Roman"/>
          <w:color w:val="000000"/>
          <w:sz w:val="28"/>
          <w:szCs w:val="28"/>
          <w:lang w:val="kk-KZ"/>
        </w:rPr>
        <w:t xml:space="preserve"> мазмұнының қойылған</w:t>
      </w:r>
      <w:r w:rsidRPr="00F44883">
        <w:rPr>
          <w:rFonts w:ascii="Times New Roman" w:eastAsia="Times New Roman" w:hAnsi="Times New Roman" w:cs="Times New Roman"/>
          <w:color w:val="000000"/>
          <w:sz w:val="28"/>
          <w:szCs w:val="28"/>
          <w:lang w:val="kk-KZ"/>
        </w:rPr>
        <w:t xml:space="preserve"> мақсатына сәйкестігі</w:t>
      </w:r>
      <w:r w:rsidR="00230FDC" w:rsidRPr="00F44883">
        <w:rPr>
          <w:rFonts w:ascii="Times New Roman" w:eastAsia="Times New Roman" w:hAnsi="Times New Roman" w:cs="Times New Roman"/>
          <w:color w:val="000000"/>
          <w:sz w:val="28"/>
          <w:szCs w:val="28"/>
          <w:lang w:val="kk-KZ"/>
        </w:rPr>
        <w:t xml:space="preserve"> (0-3 балл)</w:t>
      </w:r>
      <w:r w:rsidRPr="00F44883">
        <w:rPr>
          <w:rFonts w:ascii="Times New Roman" w:eastAsia="Times New Roman" w:hAnsi="Times New Roman" w:cs="Times New Roman"/>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в) жаттығулар мен тапсырмалар кешенін таңдауд</w:t>
      </w:r>
      <w:r w:rsidR="005047F8">
        <w:rPr>
          <w:rFonts w:ascii="Times New Roman" w:eastAsia="Times New Roman" w:hAnsi="Times New Roman" w:cs="Times New Roman"/>
          <w:color w:val="000000"/>
          <w:sz w:val="28"/>
          <w:szCs w:val="28"/>
          <w:lang w:val="kk-KZ"/>
        </w:rPr>
        <w:t>ың</w:t>
      </w:r>
      <w:r w:rsidRPr="00F44883">
        <w:rPr>
          <w:rFonts w:ascii="Times New Roman" w:eastAsia="Times New Roman" w:hAnsi="Times New Roman" w:cs="Times New Roman"/>
          <w:color w:val="000000"/>
          <w:sz w:val="28"/>
          <w:szCs w:val="28"/>
          <w:lang w:val="kk-KZ"/>
        </w:rPr>
        <w:t xml:space="preserve"> ғылыми негіз</w:t>
      </w:r>
      <w:r w:rsidR="005047F8">
        <w:rPr>
          <w:rFonts w:ascii="Times New Roman" w:eastAsia="Times New Roman" w:hAnsi="Times New Roman" w:cs="Times New Roman"/>
          <w:color w:val="000000"/>
          <w:sz w:val="28"/>
          <w:szCs w:val="28"/>
          <w:lang w:val="kk-KZ"/>
        </w:rPr>
        <w:t>діліг</w:t>
      </w:r>
      <w:r w:rsidRPr="00F44883">
        <w:rPr>
          <w:rFonts w:ascii="Times New Roman" w:eastAsia="Times New Roman" w:hAnsi="Times New Roman" w:cs="Times New Roman"/>
          <w:color w:val="000000"/>
          <w:sz w:val="28"/>
          <w:szCs w:val="28"/>
          <w:lang w:val="kk-KZ"/>
        </w:rPr>
        <w:t>і</w:t>
      </w:r>
      <w:r w:rsidR="005047F8">
        <w:rPr>
          <w:rFonts w:ascii="Times New Roman" w:eastAsia="Times New Roman" w:hAnsi="Times New Roman" w:cs="Times New Roman"/>
          <w:color w:val="000000"/>
          <w:sz w:val="28"/>
          <w:szCs w:val="28"/>
          <w:lang w:val="kk-KZ"/>
        </w:rPr>
        <w:t xml:space="preserve">  </w:t>
      </w:r>
      <w:r w:rsidR="00230FDC" w:rsidRPr="00F44883">
        <w:rPr>
          <w:rFonts w:ascii="Times New Roman" w:eastAsia="Times New Roman" w:hAnsi="Times New Roman" w:cs="Times New Roman"/>
          <w:color w:val="000000"/>
          <w:sz w:val="28"/>
          <w:szCs w:val="28"/>
          <w:lang w:val="kk-KZ"/>
        </w:rPr>
        <w:t>(0-3 балл)</w:t>
      </w:r>
      <w:r w:rsidRPr="00F44883">
        <w:rPr>
          <w:rFonts w:ascii="Times New Roman" w:eastAsia="Times New Roman" w:hAnsi="Times New Roman" w:cs="Times New Roman"/>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xml:space="preserve">г) бағдарламаның </w:t>
      </w:r>
      <w:r w:rsidR="005047F8">
        <w:rPr>
          <w:rFonts w:ascii="Times New Roman" w:eastAsia="Times New Roman" w:hAnsi="Times New Roman" w:cs="Times New Roman"/>
          <w:color w:val="000000"/>
          <w:sz w:val="28"/>
          <w:szCs w:val="28"/>
          <w:lang w:val="kk-KZ"/>
        </w:rPr>
        <w:t xml:space="preserve">(курстың) нәтижелілігі, </w:t>
      </w:r>
      <w:r w:rsidRPr="00F44883">
        <w:rPr>
          <w:rFonts w:ascii="Times New Roman" w:eastAsia="Times New Roman" w:hAnsi="Times New Roman" w:cs="Times New Roman"/>
          <w:color w:val="000000"/>
          <w:sz w:val="28"/>
          <w:szCs w:val="28"/>
          <w:lang w:val="kk-KZ"/>
        </w:rPr>
        <w:t>тиімділігі</w:t>
      </w:r>
      <w:r w:rsidR="00230FDC" w:rsidRPr="00F44883">
        <w:rPr>
          <w:rFonts w:ascii="Times New Roman" w:eastAsia="Times New Roman" w:hAnsi="Times New Roman" w:cs="Times New Roman"/>
          <w:color w:val="000000"/>
          <w:sz w:val="28"/>
          <w:szCs w:val="28"/>
          <w:lang w:val="kk-KZ"/>
        </w:rPr>
        <w:t xml:space="preserve"> (0-3 балл)</w:t>
      </w:r>
      <w:r w:rsidRPr="00F44883">
        <w:rPr>
          <w:rFonts w:ascii="Times New Roman" w:eastAsia="Times New Roman" w:hAnsi="Times New Roman" w:cs="Times New Roman"/>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 </w:t>
      </w:r>
    </w:p>
    <w:p w:rsidR="005D5730" w:rsidRPr="00F44883" w:rsidRDefault="005D5730" w:rsidP="00F44883">
      <w:pPr>
        <w:spacing w:after="0" w:line="240" w:lineRule="auto"/>
        <w:ind w:firstLine="28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3.</w:t>
      </w:r>
      <w:r w:rsidRPr="00F44883">
        <w:rPr>
          <w:rFonts w:ascii="Times New Roman" w:eastAsia="Times New Roman" w:hAnsi="Times New Roman" w:cs="Times New Roman"/>
          <w:color w:val="000000"/>
          <w:sz w:val="28"/>
          <w:szCs w:val="28"/>
          <w:lang w:val="kk-KZ"/>
        </w:rPr>
        <w:t xml:space="preserve">  </w:t>
      </w:r>
      <w:r w:rsidRPr="00F44883">
        <w:rPr>
          <w:rFonts w:ascii="Times New Roman" w:eastAsia="Times New Roman" w:hAnsi="Times New Roman" w:cs="Times New Roman"/>
          <w:b/>
          <w:bCs/>
          <w:color w:val="000000"/>
          <w:sz w:val="28"/>
          <w:szCs w:val="28"/>
          <w:lang w:val="kk-KZ"/>
        </w:rPr>
        <w:t>7 жылдан астам еңбек өтілі бар психологт</w:t>
      </w:r>
      <w:r w:rsidR="005047F8">
        <w:rPr>
          <w:rFonts w:ascii="Times New Roman" w:eastAsia="Times New Roman" w:hAnsi="Times New Roman" w:cs="Times New Roman"/>
          <w:b/>
          <w:bCs/>
          <w:color w:val="000000"/>
          <w:sz w:val="28"/>
          <w:szCs w:val="28"/>
          <w:lang w:val="kk-KZ"/>
        </w:rPr>
        <w:t xml:space="preserve">ерге </w:t>
      </w:r>
      <w:r w:rsidRPr="00F44883">
        <w:rPr>
          <w:rFonts w:ascii="Times New Roman" w:eastAsia="Times New Roman" w:hAnsi="Times New Roman" w:cs="Times New Roman"/>
          <w:b/>
          <w:bCs/>
          <w:color w:val="000000"/>
          <w:sz w:val="28"/>
          <w:szCs w:val="28"/>
          <w:lang w:val="kk-KZ"/>
        </w:rPr>
        <w:t>арналған тапсырмалар</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 xml:space="preserve">1. </w:t>
      </w:r>
      <w:r w:rsidR="007776BC" w:rsidRPr="007776BC">
        <w:rPr>
          <w:rFonts w:ascii="Times New Roman" w:eastAsia="Times New Roman" w:hAnsi="Times New Roman" w:cs="Times New Roman"/>
          <w:bCs/>
          <w:color w:val="000000"/>
          <w:sz w:val="28"/>
          <w:szCs w:val="28"/>
          <w:lang w:val="kk-KZ"/>
        </w:rPr>
        <w:t>Бейнеге жазылған</w:t>
      </w:r>
      <w:r w:rsidR="007776BC">
        <w:rPr>
          <w:rFonts w:ascii="Times New Roman" w:eastAsia="Times New Roman" w:hAnsi="Times New Roman" w:cs="Times New Roman"/>
          <w:b/>
          <w:bCs/>
          <w:color w:val="000000"/>
          <w:sz w:val="28"/>
          <w:szCs w:val="28"/>
          <w:lang w:val="kk-KZ"/>
        </w:rPr>
        <w:t xml:space="preserve"> </w:t>
      </w:r>
      <w:r w:rsidR="007776BC" w:rsidRPr="00F44883">
        <w:rPr>
          <w:rFonts w:ascii="Times New Roman" w:eastAsia="Times New Roman" w:hAnsi="Times New Roman" w:cs="Times New Roman"/>
          <w:color w:val="000000"/>
          <w:sz w:val="28"/>
          <w:szCs w:val="28"/>
          <w:lang w:val="kk-KZ"/>
        </w:rPr>
        <w:t>білім алу процесінің кез-келген қатысушыларымен (</w:t>
      </w:r>
      <w:r w:rsidR="007776BC">
        <w:rPr>
          <w:rFonts w:ascii="Times New Roman" w:eastAsia="Times New Roman" w:hAnsi="Times New Roman" w:cs="Times New Roman"/>
          <w:color w:val="000000"/>
          <w:sz w:val="28"/>
          <w:szCs w:val="28"/>
          <w:lang w:val="kk-KZ"/>
        </w:rPr>
        <w:t xml:space="preserve">өз мектебінен 5-7 адамнан артық емес </w:t>
      </w:r>
      <w:r w:rsidR="007776BC" w:rsidRPr="00F44883">
        <w:rPr>
          <w:rFonts w:ascii="Times New Roman" w:eastAsia="Times New Roman" w:hAnsi="Times New Roman" w:cs="Times New Roman"/>
          <w:color w:val="000000"/>
          <w:sz w:val="28"/>
          <w:szCs w:val="28"/>
          <w:lang w:val="kk-KZ"/>
        </w:rPr>
        <w:t>оқушылар, педагогт</w:t>
      </w:r>
      <w:r w:rsidR="007776BC">
        <w:rPr>
          <w:rFonts w:ascii="Times New Roman" w:eastAsia="Times New Roman" w:hAnsi="Times New Roman" w:cs="Times New Roman"/>
          <w:color w:val="000000"/>
          <w:sz w:val="28"/>
          <w:szCs w:val="28"/>
          <w:lang w:val="kk-KZ"/>
        </w:rPr>
        <w:t>е</w:t>
      </w:r>
      <w:r w:rsidR="007776BC" w:rsidRPr="00F44883">
        <w:rPr>
          <w:rFonts w:ascii="Times New Roman" w:eastAsia="Times New Roman" w:hAnsi="Times New Roman" w:cs="Times New Roman"/>
          <w:color w:val="000000"/>
          <w:sz w:val="28"/>
          <w:szCs w:val="28"/>
          <w:lang w:val="kk-KZ"/>
        </w:rPr>
        <w:t>р)</w:t>
      </w:r>
      <w:r w:rsidR="007776BC">
        <w:rPr>
          <w:rFonts w:ascii="Times New Roman" w:eastAsia="Times New Roman" w:hAnsi="Times New Roman" w:cs="Times New Roman"/>
          <w:color w:val="000000"/>
          <w:sz w:val="28"/>
          <w:szCs w:val="28"/>
          <w:lang w:val="kk-KZ"/>
        </w:rPr>
        <w:t xml:space="preserve">немесе конкурсқа қатысушылармен </w:t>
      </w:r>
      <w:r w:rsidR="007776BC" w:rsidRPr="00F44883">
        <w:rPr>
          <w:rFonts w:ascii="Times New Roman" w:eastAsia="Times New Roman" w:hAnsi="Times New Roman" w:cs="Times New Roman"/>
          <w:color w:val="000000"/>
          <w:sz w:val="28"/>
          <w:szCs w:val="28"/>
          <w:lang w:val="kk-KZ"/>
        </w:rPr>
        <w:t>(түзет</w:t>
      </w:r>
      <w:r w:rsidR="007776BC">
        <w:rPr>
          <w:rFonts w:ascii="Times New Roman" w:eastAsia="Times New Roman" w:hAnsi="Times New Roman" w:cs="Times New Roman"/>
          <w:color w:val="000000"/>
          <w:sz w:val="28"/>
          <w:szCs w:val="28"/>
          <w:lang w:val="kk-KZ"/>
        </w:rPr>
        <w:t>е-</w:t>
      </w:r>
      <w:r w:rsidR="007776BC" w:rsidRPr="00F44883">
        <w:rPr>
          <w:rFonts w:ascii="Times New Roman" w:eastAsia="Times New Roman" w:hAnsi="Times New Roman" w:cs="Times New Roman"/>
          <w:color w:val="000000"/>
          <w:sz w:val="28"/>
          <w:szCs w:val="28"/>
          <w:lang w:val="kk-KZ"/>
        </w:rPr>
        <w:t xml:space="preserve">дамыту </w:t>
      </w:r>
      <w:r w:rsidR="007776BC">
        <w:rPr>
          <w:rFonts w:ascii="Times New Roman" w:eastAsia="Times New Roman" w:hAnsi="Times New Roman" w:cs="Times New Roman"/>
          <w:color w:val="000000"/>
          <w:sz w:val="28"/>
          <w:szCs w:val="28"/>
          <w:lang w:val="kk-KZ"/>
        </w:rPr>
        <w:t>сабағы</w:t>
      </w:r>
      <w:r w:rsidR="007776BC" w:rsidRPr="00F44883">
        <w:rPr>
          <w:rFonts w:ascii="Times New Roman" w:eastAsia="Times New Roman" w:hAnsi="Times New Roman" w:cs="Times New Roman"/>
          <w:color w:val="000000"/>
          <w:sz w:val="28"/>
          <w:szCs w:val="28"/>
          <w:lang w:val="kk-KZ"/>
        </w:rPr>
        <w:t xml:space="preserve">, </w:t>
      </w:r>
      <w:r w:rsidR="007776BC">
        <w:rPr>
          <w:rFonts w:ascii="Times New Roman" w:eastAsia="Times New Roman" w:hAnsi="Times New Roman" w:cs="Times New Roman"/>
          <w:color w:val="000000"/>
          <w:sz w:val="28"/>
          <w:szCs w:val="28"/>
          <w:lang w:val="kk-KZ"/>
        </w:rPr>
        <w:t>мастер</w:t>
      </w:r>
      <w:r w:rsidR="007776BC" w:rsidRPr="00F44883">
        <w:rPr>
          <w:rFonts w:ascii="Times New Roman" w:eastAsia="Times New Roman" w:hAnsi="Times New Roman" w:cs="Times New Roman"/>
          <w:color w:val="000000"/>
          <w:sz w:val="28"/>
          <w:szCs w:val="28"/>
          <w:lang w:val="kk-KZ"/>
        </w:rPr>
        <w:t>-класс, психологиялық тренинг</w:t>
      </w:r>
      <w:r w:rsidR="007776BC">
        <w:rPr>
          <w:rFonts w:ascii="Times New Roman" w:eastAsia="Times New Roman" w:hAnsi="Times New Roman" w:cs="Times New Roman"/>
          <w:color w:val="000000"/>
          <w:sz w:val="28"/>
          <w:szCs w:val="28"/>
          <w:lang w:val="kk-KZ"/>
        </w:rPr>
        <w:t xml:space="preserve"> және т.б.</w:t>
      </w:r>
      <w:r w:rsidR="007776BC" w:rsidRPr="00F44883">
        <w:rPr>
          <w:rFonts w:ascii="Times New Roman" w:eastAsia="Times New Roman" w:hAnsi="Times New Roman" w:cs="Times New Roman"/>
          <w:color w:val="000000"/>
          <w:sz w:val="28"/>
          <w:szCs w:val="28"/>
          <w:lang w:val="kk-KZ"/>
        </w:rPr>
        <w:t>)</w:t>
      </w:r>
      <w:r w:rsidR="007776BC">
        <w:rPr>
          <w:rFonts w:ascii="Times New Roman" w:eastAsia="Times New Roman" w:hAnsi="Times New Roman" w:cs="Times New Roman"/>
          <w:color w:val="000000"/>
          <w:sz w:val="28"/>
          <w:szCs w:val="28"/>
          <w:lang w:val="kk-KZ"/>
        </w:rPr>
        <w:t xml:space="preserve"> </w:t>
      </w:r>
      <w:r w:rsidR="007776BC" w:rsidRPr="007776BC">
        <w:rPr>
          <w:rFonts w:ascii="Times New Roman" w:eastAsia="Times New Roman" w:hAnsi="Times New Roman" w:cs="Times New Roman"/>
          <w:b/>
          <w:color w:val="000000"/>
          <w:sz w:val="28"/>
          <w:szCs w:val="28"/>
          <w:lang w:val="kk-KZ"/>
        </w:rPr>
        <w:t>т</w:t>
      </w:r>
      <w:r w:rsidRPr="005047F8">
        <w:rPr>
          <w:rFonts w:ascii="Times New Roman" w:eastAsia="Times New Roman" w:hAnsi="Times New Roman" w:cs="Times New Roman"/>
          <w:b/>
          <w:color w:val="000000"/>
          <w:sz w:val="28"/>
          <w:szCs w:val="28"/>
          <w:lang w:val="kk-KZ"/>
        </w:rPr>
        <w:t>әжірибелік іс-шара</w:t>
      </w:r>
      <w:r w:rsidRPr="00F44883">
        <w:rPr>
          <w:rFonts w:ascii="Times New Roman" w:eastAsia="Times New Roman" w:hAnsi="Times New Roman" w:cs="Times New Roman"/>
          <w:color w:val="000000"/>
          <w:sz w:val="28"/>
          <w:szCs w:val="28"/>
          <w:lang w:val="kk-KZ"/>
        </w:rPr>
        <w:t xml:space="preserve"> </w:t>
      </w:r>
      <w:r w:rsidR="007776BC" w:rsidRPr="007776BC">
        <w:rPr>
          <w:rFonts w:ascii="Times New Roman" w:eastAsia="Times New Roman" w:hAnsi="Times New Roman" w:cs="Times New Roman"/>
          <w:b/>
          <w:color w:val="000000"/>
          <w:sz w:val="28"/>
          <w:szCs w:val="28"/>
          <w:lang w:val="kk-KZ"/>
        </w:rPr>
        <w:t>өткізу</w:t>
      </w:r>
      <w:r w:rsidR="007776BC">
        <w:rPr>
          <w:rFonts w:ascii="Times New Roman" w:eastAsia="Times New Roman" w:hAnsi="Times New Roman" w:cs="Times New Roman"/>
          <w:color w:val="000000"/>
          <w:sz w:val="28"/>
          <w:szCs w:val="28"/>
          <w:lang w:val="kk-KZ"/>
        </w:rPr>
        <w:t xml:space="preserve">. </w:t>
      </w:r>
      <w:r w:rsidRPr="00F44883">
        <w:rPr>
          <w:rFonts w:ascii="Times New Roman" w:eastAsia="Times New Roman" w:hAnsi="Times New Roman" w:cs="Times New Roman"/>
          <w:b/>
          <w:bCs/>
          <w:color w:val="000000"/>
          <w:sz w:val="28"/>
          <w:szCs w:val="28"/>
          <w:lang w:val="kk-KZ"/>
        </w:rPr>
        <w:t> </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b/>
          <w:bCs/>
          <w:color w:val="000000"/>
          <w:sz w:val="28"/>
          <w:szCs w:val="28"/>
          <w:lang w:val="kk-KZ"/>
        </w:rPr>
        <w:t>Бағалау өлшемдері:</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lang w:val="kk-KZ"/>
        </w:rPr>
      </w:pPr>
      <w:r w:rsidRPr="00F44883">
        <w:rPr>
          <w:rFonts w:ascii="Times New Roman" w:eastAsia="Times New Roman" w:hAnsi="Times New Roman" w:cs="Times New Roman"/>
          <w:color w:val="000000"/>
          <w:sz w:val="28"/>
          <w:szCs w:val="28"/>
          <w:lang w:val="kk-KZ"/>
        </w:rPr>
        <w:t>а) п</w:t>
      </w:r>
      <w:r w:rsidR="007776BC">
        <w:rPr>
          <w:rFonts w:ascii="Times New Roman" w:eastAsia="Times New Roman" w:hAnsi="Times New Roman" w:cs="Times New Roman"/>
          <w:color w:val="000000"/>
          <w:sz w:val="28"/>
          <w:szCs w:val="28"/>
          <w:lang w:val="kk-KZ"/>
        </w:rPr>
        <w:t xml:space="preserve">сихолтің </w:t>
      </w:r>
      <w:r w:rsidRPr="00F44883">
        <w:rPr>
          <w:rFonts w:ascii="Times New Roman" w:eastAsia="Times New Roman" w:hAnsi="Times New Roman" w:cs="Times New Roman"/>
          <w:color w:val="000000"/>
          <w:sz w:val="28"/>
          <w:szCs w:val="28"/>
          <w:lang w:val="kk-KZ"/>
        </w:rPr>
        <w:t>жалпы мәдениеті</w:t>
      </w:r>
      <w:r w:rsidR="00230FDC" w:rsidRPr="00F44883">
        <w:rPr>
          <w:rFonts w:ascii="Times New Roman" w:eastAsia="Times New Roman" w:hAnsi="Times New Roman" w:cs="Times New Roman"/>
          <w:color w:val="000000"/>
          <w:sz w:val="28"/>
          <w:szCs w:val="28"/>
          <w:lang w:val="kk-KZ"/>
        </w:rPr>
        <w:t xml:space="preserve"> (0-3 балл)</w:t>
      </w:r>
      <w:r w:rsidRPr="00F44883">
        <w:rPr>
          <w:rFonts w:ascii="Times New Roman" w:eastAsia="Times New Roman" w:hAnsi="Times New Roman" w:cs="Times New Roman"/>
          <w:color w:val="000000"/>
          <w:sz w:val="28"/>
          <w:szCs w:val="28"/>
          <w:lang w:val="kk-KZ"/>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rPr>
      </w:pPr>
      <w:r w:rsidRPr="00F44883">
        <w:rPr>
          <w:rFonts w:ascii="Times New Roman" w:eastAsia="Times New Roman" w:hAnsi="Times New Roman" w:cs="Times New Roman"/>
          <w:color w:val="000000"/>
          <w:sz w:val="28"/>
          <w:szCs w:val="28"/>
        </w:rPr>
        <w:t>б) тиімді психологиялық жағдай туғызу</w:t>
      </w:r>
      <w:r w:rsidR="00230FDC" w:rsidRPr="00F44883">
        <w:rPr>
          <w:rFonts w:ascii="Times New Roman" w:eastAsia="Times New Roman" w:hAnsi="Times New Roman" w:cs="Times New Roman"/>
          <w:color w:val="000000"/>
          <w:sz w:val="28"/>
          <w:szCs w:val="28"/>
        </w:rPr>
        <w:t xml:space="preserve"> (0-3 балл)</w:t>
      </w:r>
      <w:r w:rsidRPr="00F44883">
        <w:rPr>
          <w:rFonts w:ascii="Times New Roman" w:eastAsia="Times New Roman" w:hAnsi="Times New Roman" w:cs="Times New Roman"/>
          <w:color w:val="000000"/>
          <w:sz w:val="28"/>
          <w:szCs w:val="28"/>
        </w:rPr>
        <w:t>;</w:t>
      </w:r>
    </w:p>
    <w:p w:rsidR="005D5730" w:rsidRPr="00F44883" w:rsidRDefault="005D5730" w:rsidP="00F44883">
      <w:pPr>
        <w:spacing w:after="0" w:line="240" w:lineRule="auto"/>
        <w:ind w:firstLine="540"/>
        <w:jc w:val="both"/>
        <w:rPr>
          <w:rFonts w:ascii="Times New Roman" w:eastAsia="Times New Roman" w:hAnsi="Times New Roman" w:cs="Times New Roman"/>
          <w:sz w:val="28"/>
          <w:szCs w:val="28"/>
        </w:rPr>
      </w:pPr>
      <w:r w:rsidRPr="00F44883">
        <w:rPr>
          <w:rFonts w:ascii="Times New Roman" w:eastAsia="Times New Roman" w:hAnsi="Times New Roman" w:cs="Times New Roman"/>
          <w:color w:val="000000"/>
          <w:sz w:val="28"/>
          <w:szCs w:val="28"/>
        </w:rPr>
        <w:t>в)  психологт</w:t>
      </w:r>
      <w:r w:rsidR="007776BC">
        <w:rPr>
          <w:rFonts w:ascii="Times New Roman" w:eastAsia="Times New Roman" w:hAnsi="Times New Roman" w:cs="Times New Roman"/>
          <w:color w:val="000000"/>
          <w:sz w:val="28"/>
          <w:szCs w:val="28"/>
          <w:lang w:val="kk-KZ"/>
        </w:rPr>
        <w:t>і</w:t>
      </w:r>
      <w:r w:rsidRPr="00F44883">
        <w:rPr>
          <w:rFonts w:ascii="Times New Roman" w:eastAsia="Times New Roman" w:hAnsi="Times New Roman" w:cs="Times New Roman"/>
          <w:color w:val="000000"/>
          <w:sz w:val="28"/>
          <w:szCs w:val="28"/>
        </w:rPr>
        <w:t>ң пәндік-кәсіптік құзыреттілігі</w:t>
      </w:r>
      <w:r w:rsidR="00230FDC" w:rsidRPr="00F44883">
        <w:rPr>
          <w:rFonts w:ascii="Times New Roman" w:eastAsia="Times New Roman" w:hAnsi="Times New Roman" w:cs="Times New Roman"/>
          <w:color w:val="000000"/>
          <w:sz w:val="28"/>
          <w:szCs w:val="28"/>
        </w:rPr>
        <w:t xml:space="preserve"> (0-3 балл)</w:t>
      </w:r>
      <w:r w:rsidRPr="00F44883">
        <w:rPr>
          <w:rFonts w:ascii="Times New Roman" w:eastAsia="Times New Roman" w:hAnsi="Times New Roman" w:cs="Times New Roman"/>
          <w:color w:val="000000"/>
          <w:sz w:val="28"/>
          <w:szCs w:val="28"/>
        </w:rPr>
        <w:t>.</w:t>
      </w:r>
    </w:p>
    <w:p w:rsidR="00557CD4" w:rsidRPr="00F44883" w:rsidRDefault="00557CD4" w:rsidP="00F44883">
      <w:pPr>
        <w:spacing w:after="0" w:line="240" w:lineRule="auto"/>
        <w:ind w:firstLine="540"/>
        <w:jc w:val="both"/>
        <w:rPr>
          <w:rFonts w:ascii="Times New Roman" w:eastAsia="Times New Roman" w:hAnsi="Times New Roman" w:cs="Times New Roman"/>
          <w:sz w:val="28"/>
          <w:szCs w:val="28"/>
        </w:rPr>
      </w:pPr>
    </w:p>
    <w:p w:rsidR="0022327C" w:rsidRPr="00F44883" w:rsidRDefault="0022327C" w:rsidP="00F44883">
      <w:pPr>
        <w:spacing w:after="0" w:line="240" w:lineRule="auto"/>
        <w:ind w:firstLine="540"/>
        <w:jc w:val="center"/>
        <w:rPr>
          <w:rFonts w:ascii="Times New Roman" w:eastAsia="Times New Roman" w:hAnsi="Times New Roman" w:cs="Times New Roman"/>
          <w:b/>
          <w:sz w:val="28"/>
          <w:szCs w:val="28"/>
          <w:lang w:val="kk-KZ"/>
        </w:rPr>
      </w:pPr>
    </w:p>
    <w:p w:rsidR="00B238DF" w:rsidRPr="00F44883" w:rsidRDefault="00B238DF" w:rsidP="00F44883">
      <w:pPr>
        <w:spacing w:after="0" w:line="240" w:lineRule="auto"/>
        <w:rPr>
          <w:rFonts w:ascii="Times New Roman" w:hAnsi="Times New Roman" w:cs="Times New Roman"/>
          <w:b/>
          <w:bCs/>
          <w:color w:val="000000"/>
          <w:sz w:val="28"/>
          <w:szCs w:val="28"/>
          <w:lang w:val="kk-KZ"/>
        </w:rPr>
      </w:pPr>
      <w:r w:rsidRPr="00F44883">
        <w:rPr>
          <w:rFonts w:ascii="Times New Roman" w:hAnsi="Times New Roman" w:cs="Times New Roman"/>
          <w:b/>
          <w:bCs/>
          <w:color w:val="000000"/>
          <w:sz w:val="28"/>
          <w:szCs w:val="28"/>
          <w:lang w:val="kk-KZ"/>
        </w:rPr>
        <w:br w:type="page"/>
      </w:r>
    </w:p>
    <w:p w:rsidR="005D5730" w:rsidRPr="00F44883" w:rsidRDefault="00B238DF" w:rsidP="00F44883">
      <w:pPr>
        <w:spacing w:after="0" w:line="240" w:lineRule="auto"/>
        <w:ind w:firstLine="850"/>
        <w:jc w:val="right"/>
        <w:rPr>
          <w:rFonts w:ascii="Times New Roman" w:hAnsi="Times New Roman" w:cs="Times New Roman"/>
          <w:b/>
          <w:bCs/>
          <w:color w:val="000000"/>
          <w:sz w:val="28"/>
          <w:szCs w:val="28"/>
          <w:lang w:val="kk-KZ"/>
        </w:rPr>
      </w:pPr>
      <w:r w:rsidRPr="00F44883">
        <w:rPr>
          <w:rFonts w:ascii="Times New Roman" w:hAnsi="Times New Roman" w:cs="Times New Roman"/>
          <w:b/>
          <w:bCs/>
          <w:color w:val="000000"/>
          <w:sz w:val="28"/>
          <w:szCs w:val="28"/>
          <w:lang w:val="kk-KZ"/>
        </w:rPr>
        <w:lastRenderedPageBreak/>
        <w:t>2</w:t>
      </w:r>
      <w:r w:rsidR="007776BC">
        <w:rPr>
          <w:rFonts w:ascii="Times New Roman" w:hAnsi="Times New Roman" w:cs="Times New Roman"/>
          <w:b/>
          <w:bCs/>
          <w:color w:val="000000"/>
          <w:sz w:val="28"/>
          <w:szCs w:val="28"/>
          <w:lang w:val="kk-KZ"/>
        </w:rPr>
        <w:t>-қ</w:t>
      </w:r>
      <w:r w:rsidR="005D5730" w:rsidRPr="00F44883">
        <w:rPr>
          <w:rFonts w:ascii="Times New Roman" w:hAnsi="Times New Roman" w:cs="Times New Roman"/>
          <w:b/>
          <w:bCs/>
          <w:color w:val="000000"/>
          <w:sz w:val="28"/>
          <w:szCs w:val="28"/>
          <w:lang w:val="kk-KZ"/>
        </w:rPr>
        <w:t xml:space="preserve">осымша </w:t>
      </w:r>
    </w:p>
    <w:p w:rsidR="005D5730" w:rsidRPr="00F44883" w:rsidRDefault="005D5730" w:rsidP="00F44883">
      <w:pPr>
        <w:spacing w:after="0" w:line="240" w:lineRule="auto"/>
        <w:ind w:firstLine="850"/>
        <w:jc w:val="right"/>
        <w:rPr>
          <w:rFonts w:ascii="Times New Roman" w:hAnsi="Times New Roman" w:cs="Times New Roman"/>
          <w:b/>
          <w:bCs/>
          <w:color w:val="000000"/>
          <w:sz w:val="28"/>
          <w:szCs w:val="28"/>
          <w:lang w:val="kk-KZ"/>
        </w:rPr>
      </w:pPr>
    </w:p>
    <w:p w:rsidR="005D5730" w:rsidRPr="00F44883" w:rsidRDefault="00021E0E" w:rsidP="00F44883">
      <w:pPr>
        <w:spacing w:after="0" w:line="240" w:lineRule="auto"/>
        <w:jc w:val="center"/>
        <w:rPr>
          <w:rFonts w:ascii="Times New Roman" w:hAnsi="Times New Roman" w:cs="Times New Roman"/>
          <w:b/>
          <w:bCs/>
          <w:color w:val="000000"/>
          <w:sz w:val="28"/>
          <w:szCs w:val="28"/>
          <w:lang w:val="kk-KZ"/>
        </w:rPr>
      </w:pPr>
      <w:r w:rsidRPr="00F44883">
        <w:rPr>
          <w:rFonts w:ascii="Times New Roman" w:hAnsi="Times New Roman" w:cs="Times New Roman"/>
          <w:b/>
          <w:bCs/>
          <w:color w:val="000000"/>
          <w:sz w:val="28"/>
          <w:szCs w:val="28"/>
          <w:lang w:val="kk-KZ"/>
        </w:rPr>
        <w:t>«</w:t>
      </w:r>
      <w:r w:rsidR="005D5730" w:rsidRPr="00F44883">
        <w:rPr>
          <w:rFonts w:ascii="Times New Roman" w:hAnsi="Times New Roman" w:cs="Times New Roman"/>
          <w:b/>
          <w:bCs/>
          <w:color w:val="000000"/>
          <w:sz w:val="28"/>
          <w:szCs w:val="28"/>
          <w:lang w:val="kk-KZ"/>
        </w:rPr>
        <w:t>Жылдың үздік психолог</w:t>
      </w:r>
      <w:r w:rsidR="00C67D0A">
        <w:rPr>
          <w:rFonts w:ascii="Times New Roman" w:hAnsi="Times New Roman" w:cs="Times New Roman"/>
          <w:b/>
          <w:bCs/>
          <w:color w:val="000000"/>
          <w:sz w:val="28"/>
          <w:szCs w:val="28"/>
          <w:lang w:val="kk-KZ"/>
        </w:rPr>
        <w:t>і</w:t>
      </w:r>
      <w:r w:rsidRPr="00F44883">
        <w:rPr>
          <w:rFonts w:ascii="Times New Roman" w:hAnsi="Times New Roman" w:cs="Times New Roman"/>
          <w:b/>
          <w:bCs/>
          <w:color w:val="000000"/>
          <w:sz w:val="28"/>
          <w:szCs w:val="28"/>
          <w:lang w:val="kk-KZ"/>
        </w:rPr>
        <w:t xml:space="preserve">» </w:t>
      </w:r>
      <w:r w:rsidR="005D5730" w:rsidRPr="00F44883">
        <w:rPr>
          <w:rFonts w:ascii="Times New Roman" w:hAnsi="Times New Roman" w:cs="Times New Roman"/>
          <w:b/>
          <w:bCs/>
          <w:color w:val="000000"/>
          <w:sz w:val="28"/>
          <w:szCs w:val="28"/>
          <w:lang w:val="kk-KZ"/>
        </w:rPr>
        <w:t>конкурсының аймақтық (облыстық) кезенін</w:t>
      </w:r>
      <w:r w:rsidR="00C67D0A">
        <w:rPr>
          <w:rFonts w:ascii="Times New Roman" w:hAnsi="Times New Roman" w:cs="Times New Roman"/>
          <w:b/>
          <w:bCs/>
          <w:color w:val="000000"/>
          <w:sz w:val="28"/>
          <w:szCs w:val="28"/>
          <w:lang w:val="kk-KZ"/>
        </w:rPr>
        <w:t>е</w:t>
      </w:r>
      <w:r w:rsidR="005D5730" w:rsidRPr="00F44883">
        <w:rPr>
          <w:rFonts w:ascii="Times New Roman" w:hAnsi="Times New Roman" w:cs="Times New Roman"/>
          <w:b/>
          <w:bCs/>
          <w:color w:val="000000"/>
          <w:sz w:val="28"/>
          <w:szCs w:val="28"/>
          <w:lang w:val="kk-KZ"/>
        </w:rPr>
        <w:t xml:space="preserve"> қатысуға</w:t>
      </w:r>
    </w:p>
    <w:p w:rsidR="005D5730" w:rsidRPr="00F44883" w:rsidRDefault="005D5730" w:rsidP="00F44883">
      <w:pPr>
        <w:spacing w:after="0" w:line="240" w:lineRule="auto"/>
        <w:jc w:val="center"/>
        <w:rPr>
          <w:rFonts w:ascii="Times New Roman" w:hAnsi="Times New Roman" w:cs="Times New Roman"/>
          <w:b/>
          <w:bCs/>
          <w:color w:val="000000"/>
          <w:sz w:val="28"/>
          <w:szCs w:val="28"/>
          <w:lang w:val="kk-KZ"/>
        </w:rPr>
      </w:pPr>
      <w:r w:rsidRPr="00F44883">
        <w:rPr>
          <w:rFonts w:ascii="Times New Roman" w:hAnsi="Times New Roman" w:cs="Times New Roman"/>
          <w:b/>
          <w:bCs/>
          <w:color w:val="000000"/>
          <w:sz w:val="28"/>
          <w:szCs w:val="28"/>
          <w:lang w:val="kk-KZ"/>
        </w:rPr>
        <w:t>Өтінім</w:t>
      </w:r>
    </w:p>
    <w:p w:rsidR="005D5730" w:rsidRPr="00F44883" w:rsidRDefault="005D5730" w:rsidP="00F44883">
      <w:pPr>
        <w:spacing w:after="0" w:line="240" w:lineRule="auto"/>
        <w:ind w:firstLine="850"/>
        <w:jc w:val="center"/>
        <w:rPr>
          <w:rFonts w:ascii="Times New Roman" w:hAnsi="Times New Roman" w:cs="Times New Roman"/>
          <w:b/>
          <w:bCs/>
          <w:color w:val="000000"/>
          <w:sz w:val="28"/>
          <w:szCs w:val="28"/>
          <w:lang w:val="kk-KZ"/>
        </w:rPr>
      </w:pPr>
    </w:p>
    <w:tbl>
      <w:tblPr>
        <w:tblStyle w:val="ad"/>
        <w:tblW w:w="9599" w:type="dxa"/>
        <w:tblLook w:val="04A0" w:firstRow="1" w:lastRow="0" w:firstColumn="1" w:lastColumn="0" w:noHBand="0" w:noVBand="1"/>
      </w:tblPr>
      <w:tblGrid>
        <w:gridCol w:w="564"/>
        <w:gridCol w:w="1597"/>
        <w:gridCol w:w="1392"/>
        <w:gridCol w:w="1463"/>
        <w:gridCol w:w="1407"/>
        <w:gridCol w:w="1383"/>
        <w:gridCol w:w="1793"/>
      </w:tblGrid>
      <w:tr w:rsidR="005D5730" w:rsidRPr="00F44883" w:rsidTr="007349C2">
        <w:trPr>
          <w:trHeight w:val="913"/>
        </w:trPr>
        <w:tc>
          <w:tcPr>
            <w:tcW w:w="577" w:type="dxa"/>
          </w:tcPr>
          <w:p w:rsidR="005D5730" w:rsidRPr="00F44883" w:rsidRDefault="005D5730" w:rsidP="00F44883">
            <w:pPr>
              <w:jc w:val="center"/>
              <w:rPr>
                <w:sz w:val="28"/>
                <w:szCs w:val="28"/>
              </w:rPr>
            </w:pPr>
            <w:r w:rsidRPr="00F44883">
              <w:rPr>
                <w:sz w:val="28"/>
                <w:szCs w:val="28"/>
              </w:rPr>
              <w:t>№</w:t>
            </w:r>
          </w:p>
        </w:tc>
        <w:tc>
          <w:tcPr>
            <w:tcW w:w="1601" w:type="dxa"/>
          </w:tcPr>
          <w:p w:rsidR="005D5730" w:rsidRPr="00F44883" w:rsidRDefault="005D5730" w:rsidP="00F44883">
            <w:pPr>
              <w:jc w:val="center"/>
              <w:rPr>
                <w:sz w:val="28"/>
                <w:szCs w:val="28"/>
              </w:rPr>
            </w:pPr>
            <w:r w:rsidRPr="00F44883">
              <w:rPr>
                <w:sz w:val="28"/>
                <w:szCs w:val="28"/>
              </w:rPr>
              <w:t>Аудан/қала</w:t>
            </w:r>
          </w:p>
        </w:tc>
        <w:tc>
          <w:tcPr>
            <w:tcW w:w="1462" w:type="dxa"/>
          </w:tcPr>
          <w:p w:rsidR="005D5730" w:rsidRPr="00F44883" w:rsidRDefault="005D5730" w:rsidP="00F44883">
            <w:pPr>
              <w:jc w:val="center"/>
              <w:rPr>
                <w:sz w:val="28"/>
                <w:szCs w:val="28"/>
                <w:lang w:val="kk-KZ"/>
              </w:rPr>
            </w:pPr>
            <w:r w:rsidRPr="00F44883">
              <w:rPr>
                <w:sz w:val="28"/>
                <w:szCs w:val="28"/>
              </w:rPr>
              <w:t>Т.</w:t>
            </w:r>
            <w:r w:rsidRPr="00F44883">
              <w:rPr>
                <w:sz w:val="28"/>
                <w:szCs w:val="28"/>
                <w:lang w:val="kk-KZ"/>
              </w:rPr>
              <w:t>А.Ә.</w:t>
            </w:r>
          </w:p>
        </w:tc>
        <w:tc>
          <w:tcPr>
            <w:tcW w:w="1464" w:type="dxa"/>
          </w:tcPr>
          <w:p w:rsidR="005D5730" w:rsidRPr="00F44883" w:rsidRDefault="005D5730" w:rsidP="00F44883">
            <w:pPr>
              <w:jc w:val="center"/>
              <w:rPr>
                <w:sz w:val="28"/>
                <w:szCs w:val="28"/>
                <w:lang w:val="kk-KZ"/>
              </w:rPr>
            </w:pPr>
            <w:r w:rsidRPr="00F44883">
              <w:rPr>
                <w:sz w:val="28"/>
                <w:szCs w:val="28"/>
                <w:lang w:val="kk-KZ"/>
              </w:rPr>
              <w:t>Лауазымы</w:t>
            </w:r>
          </w:p>
        </w:tc>
        <w:tc>
          <w:tcPr>
            <w:tcW w:w="1462" w:type="dxa"/>
          </w:tcPr>
          <w:p w:rsidR="005D5730" w:rsidRPr="00F44883" w:rsidRDefault="005D5730" w:rsidP="00F44883">
            <w:pPr>
              <w:jc w:val="center"/>
              <w:rPr>
                <w:sz w:val="28"/>
                <w:szCs w:val="28"/>
                <w:lang w:val="kk-KZ"/>
              </w:rPr>
            </w:pPr>
            <w:r w:rsidRPr="00F44883">
              <w:rPr>
                <w:sz w:val="28"/>
                <w:szCs w:val="28"/>
                <w:lang w:val="kk-KZ"/>
              </w:rPr>
              <w:t>Жұмыс орны</w:t>
            </w:r>
          </w:p>
        </w:tc>
        <w:tc>
          <w:tcPr>
            <w:tcW w:w="1462" w:type="dxa"/>
          </w:tcPr>
          <w:p w:rsidR="005D5730" w:rsidRPr="00F44883" w:rsidRDefault="005D5730" w:rsidP="00F44883">
            <w:pPr>
              <w:jc w:val="center"/>
              <w:rPr>
                <w:sz w:val="28"/>
                <w:szCs w:val="28"/>
                <w:lang w:val="kk-KZ"/>
              </w:rPr>
            </w:pPr>
            <w:r w:rsidRPr="00F44883">
              <w:rPr>
                <w:sz w:val="28"/>
                <w:szCs w:val="28"/>
                <w:lang w:val="kk-KZ"/>
              </w:rPr>
              <w:t>Еңбек өтілі</w:t>
            </w:r>
          </w:p>
        </w:tc>
        <w:tc>
          <w:tcPr>
            <w:tcW w:w="1571" w:type="dxa"/>
          </w:tcPr>
          <w:p w:rsidR="005D5730" w:rsidRPr="00F44883" w:rsidRDefault="005D5730" w:rsidP="00F44883">
            <w:pPr>
              <w:jc w:val="center"/>
              <w:rPr>
                <w:sz w:val="28"/>
                <w:szCs w:val="28"/>
              </w:rPr>
            </w:pPr>
            <w:r w:rsidRPr="00F44883">
              <w:rPr>
                <w:sz w:val="28"/>
                <w:szCs w:val="28"/>
              </w:rPr>
              <w:t>Байланыс телефондары</w:t>
            </w:r>
          </w:p>
        </w:tc>
      </w:tr>
      <w:tr w:rsidR="005D5730" w:rsidRPr="00F44883" w:rsidTr="007349C2">
        <w:trPr>
          <w:trHeight w:val="321"/>
        </w:trPr>
        <w:tc>
          <w:tcPr>
            <w:tcW w:w="577" w:type="dxa"/>
          </w:tcPr>
          <w:p w:rsidR="005D5730" w:rsidRPr="00F44883" w:rsidRDefault="005D5730" w:rsidP="00F44883">
            <w:pPr>
              <w:jc w:val="center"/>
              <w:rPr>
                <w:sz w:val="28"/>
                <w:szCs w:val="28"/>
              </w:rPr>
            </w:pPr>
          </w:p>
        </w:tc>
        <w:tc>
          <w:tcPr>
            <w:tcW w:w="1601" w:type="dxa"/>
          </w:tcPr>
          <w:p w:rsidR="005D5730" w:rsidRPr="00F44883" w:rsidRDefault="005D5730" w:rsidP="00F44883">
            <w:pPr>
              <w:jc w:val="center"/>
              <w:rPr>
                <w:sz w:val="28"/>
                <w:szCs w:val="28"/>
              </w:rPr>
            </w:pPr>
          </w:p>
        </w:tc>
        <w:tc>
          <w:tcPr>
            <w:tcW w:w="1462" w:type="dxa"/>
          </w:tcPr>
          <w:p w:rsidR="005D5730" w:rsidRPr="00F44883" w:rsidRDefault="005D5730" w:rsidP="00F44883">
            <w:pPr>
              <w:jc w:val="center"/>
              <w:rPr>
                <w:sz w:val="28"/>
                <w:szCs w:val="28"/>
              </w:rPr>
            </w:pPr>
          </w:p>
        </w:tc>
        <w:tc>
          <w:tcPr>
            <w:tcW w:w="1464" w:type="dxa"/>
          </w:tcPr>
          <w:p w:rsidR="005D5730" w:rsidRPr="00F44883" w:rsidRDefault="005D5730" w:rsidP="00F44883">
            <w:pPr>
              <w:jc w:val="center"/>
              <w:rPr>
                <w:sz w:val="28"/>
                <w:szCs w:val="28"/>
              </w:rPr>
            </w:pPr>
          </w:p>
        </w:tc>
        <w:tc>
          <w:tcPr>
            <w:tcW w:w="1462" w:type="dxa"/>
          </w:tcPr>
          <w:p w:rsidR="005D5730" w:rsidRPr="00F44883" w:rsidRDefault="005D5730" w:rsidP="00F44883">
            <w:pPr>
              <w:jc w:val="center"/>
              <w:rPr>
                <w:sz w:val="28"/>
                <w:szCs w:val="28"/>
              </w:rPr>
            </w:pPr>
          </w:p>
        </w:tc>
        <w:tc>
          <w:tcPr>
            <w:tcW w:w="1462" w:type="dxa"/>
          </w:tcPr>
          <w:p w:rsidR="005D5730" w:rsidRPr="00F44883" w:rsidRDefault="005D5730" w:rsidP="00F44883">
            <w:pPr>
              <w:jc w:val="center"/>
              <w:rPr>
                <w:sz w:val="28"/>
                <w:szCs w:val="28"/>
              </w:rPr>
            </w:pPr>
          </w:p>
        </w:tc>
        <w:tc>
          <w:tcPr>
            <w:tcW w:w="1571" w:type="dxa"/>
          </w:tcPr>
          <w:p w:rsidR="005D5730" w:rsidRPr="00F44883" w:rsidRDefault="005D5730" w:rsidP="00F44883">
            <w:pPr>
              <w:jc w:val="center"/>
              <w:rPr>
                <w:sz w:val="28"/>
                <w:szCs w:val="28"/>
              </w:rPr>
            </w:pPr>
          </w:p>
        </w:tc>
      </w:tr>
    </w:tbl>
    <w:p w:rsidR="005D5730" w:rsidRPr="00F44883" w:rsidRDefault="005D5730" w:rsidP="00F44883">
      <w:pPr>
        <w:spacing w:after="0" w:line="240" w:lineRule="auto"/>
        <w:ind w:firstLine="850"/>
        <w:jc w:val="center"/>
        <w:rPr>
          <w:rFonts w:ascii="Times New Roman" w:hAnsi="Times New Roman" w:cs="Times New Roman"/>
          <w:sz w:val="28"/>
          <w:szCs w:val="28"/>
        </w:rPr>
      </w:pPr>
    </w:p>
    <w:p w:rsidR="005D5730" w:rsidRPr="00F44883" w:rsidRDefault="005D5730" w:rsidP="00F44883">
      <w:pPr>
        <w:spacing w:after="0" w:line="240" w:lineRule="auto"/>
        <w:jc w:val="center"/>
        <w:rPr>
          <w:rFonts w:ascii="Times New Roman" w:hAnsi="Times New Roman" w:cs="Times New Roman"/>
          <w:sz w:val="28"/>
          <w:szCs w:val="28"/>
        </w:rPr>
      </w:pPr>
    </w:p>
    <w:p w:rsidR="0022327C" w:rsidRPr="00F44883" w:rsidRDefault="0022327C" w:rsidP="00F44883">
      <w:pPr>
        <w:spacing w:after="0" w:line="240" w:lineRule="auto"/>
        <w:ind w:firstLine="540"/>
        <w:jc w:val="center"/>
        <w:rPr>
          <w:rFonts w:ascii="Times New Roman" w:eastAsia="Times New Roman" w:hAnsi="Times New Roman" w:cs="Times New Roman"/>
          <w:b/>
          <w:sz w:val="28"/>
          <w:szCs w:val="28"/>
          <w:lang w:val="kk-KZ"/>
        </w:rPr>
      </w:pPr>
    </w:p>
    <w:p w:rsidR="0022327C" w:rsidRPr="00F44883" w:rsidRDefault="0022327C" w:rsidP="00F44883">
      <w:pPr>
        <w:spacing w:after="0" w:line="240" w:lineRule="auto"/>
        <w:ind w:firstLine="540"/>
        <w:jc w:val="center"/>
        <w:rPr>
          <w:rFonts w:ascii="Times New Roman" w:eastAsia="Times New Roman" w:hAnsi="Times New Roman" w:cs="Times New Roman"/>
          <w:b/>
          <w:sz w:val="28"/>
          <w:szCs w:val="28"/>
          <w:lang w:val="kk-KZ"/>
        </w:rPr>
      </w:pPr>
    </w:p>
    <w:p w:rsidR="0022327C" w:rsidRPr="00F44883" w:rsidRDefault="0022327C" w:rsidP="00F44883">
      <w:pPr>
        <w:spacing w:after="0" w:line="240" w:lineRule="auto"/>
        <w:ind w:firstLine="540"/>
        <w:jc w:val="center"/>
        <w:rPr>
          <w:rFonts w:ascii="Times New Roman" w:eastAsia="Times New Roman" w:hAnsi="Times New Roman" w:cs="Times New Roman"/>
          <w:b/>
          <w:sz w:val="28"/>
          <w:szCs w:val="28"/>
          <w:lang w:val="kk-KZ"/>
        </w:rPr>
      </w:pPr>
    </w:p>
    <w:p w:rsidR="0022327C" w:rsidRPr="00F44883" w:rsidRDefault="0022327C" w:rsidP="00F44883">
      <w:pPr>
        <w:spacing w:after="0" w:line="240" w:lineRule="auto"/>
        <w:ind w:firstLine="540"/>
        <w:jc w:val="center"/>
        <w:rPr>
          <w:rFonts w:ascii="Times New Roman" w:eastAsia="Times New Roman" w:hAnsi="Times New Roman" w:cs="Times New Roman"/>
          <w:b/>
          <w:sz w:val="28"/>
          <w:szCs w:val="28"/>
          <w:lang w:val="kk-KZ"/>
        </w:rPr>
      </w:pPr>
    </w:p>
    <w:p w:rsidR="00F44883" w:rsidRPr="00F44883" w:rsidRDefault="00F44883" w:rsidP="00F44883">
      <w:pPr>
        <w:spacing w:after="0" w:line="240" w:lineRule="auto"/>
        <w:rPr>
          <w:rFonts w:ascii="Times New Roman" w:hAnsi="Times New Roman" w:cs="Times New Roman"/>
          <w:sz w:val="28"/>
          <w:szCs w:val="28"/>
          <w:lang w:val="kk-KZ"/>
        </w:rPr>
      </w:pPr>
    </w:p>
    <w:p w:rsidR="00F44883" w:rsidRPr="00F44883" w:rsidRDefault="00F44883" w:rsidP="00F44883">
      <w:pPr>
        <w:spacing w:after="0" w:line="240" w:lineRule="auto"/>
        <w:rPr>
          <w:rFonts w:ascii="Times New Roman" w:hAnsi="Times New Roman" w:cs="Times New Roman"/>
          <w:sz w:val="28"/>
          <w:szCs w:val="28"/>
          <w:lang w:val="kk-KZ"/>
        </w:rPr>
      </w:pPr>
      <w:r w:rsidRPr="00F44883">
        <w:rPr>
          <w:rFonts w:ascii="Times New Roman" w:hAnsi="Times New Roman" w:cs="Times New Roman"/>
          <w:sz w:val="28"/>
          <w:szCs w:val="28"/>
          <w:lang w:val="kk-KZ"/>
        </w:rPr>
        <w:br w:type="page"/>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lastRenderedPageBreak/>
        <w:t>Павлодар облысы</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 xml:space="preserve"> білім беру басқармасының</w:t>
      </w:r>
    </w:p>
    <w:p w:rsidR="00F44883" w:rsidRDefault="00F44883" w:rsidP="00F44883">
      <w:pPr>
        <w:spacing w:after="0" w:line="240" w:lineRule="auto"/>
        <w:jc w:val="right"/>
        <w:rPr>
          <w:rFonts w:ascii="Times New Roman" w:eastAsia="Times New Roman" w:hAnsi="Times New Roman" w:cs="Times New Roman"/>
          <w:szCs w:val="28"/>
          <w:lang w:val="kk-KZ"/>
        </w:rPr>
      </w:pPr>
      <w:r>
        <w:rPr>
          <w:rFonts w:ascii="Times New Roman" w:eastAsia="Times New Roman" w:hAnsi="Times New Roman" w:cs="Times New Roman"/>
          <w:szCs w:val="28"/>
          <w:lang w:val="kk-KZ"/>
        </w:rPr>
        <w:t>2022 ж._______ ________</w:t>
      </w:r>
      <w:r w:rsidRPr="00F44883">
        <w:rPr>
          <w:rFonts w:ascii="Times New Roman" w:eastAsia="Times New Roman" w:hAnsi="Times New Roman" w:cs="Times New Roman"/>
          <w:szCs w:val="28"/>
          <w:lang w:val="kk-KZ"/>
        </w:rPr>
        <w:t xml:space="preserve"> </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№__________бұйрығына</w:t>
      </w:r>
    </w:p>
    <w:p w:rsidR="00F44883" w:rsidRDefault="00F44883" w:rsidP="00F44883">
      <w:pPr>
        <w:spacing w:after="0" w:line="240" w:lineRule="auto"/>
        <w:jc w:val="right"/>
        <w:rPr>
          <w:rFonts w:ascii="Times New Roman" w:eastAsia="Times New Roman" w:hAnsi="Times New Roman" w:cs="Times New Roman"/>
          <w:szCs w:val="28"/>
          <w:lang w:val="kk-KZ"/>
        </w:rPr>
      </w:pPr>
      <w:r>
        <w:rPr>
          <w:rFonts w:ascii="Times New Roman" w:eastAsia="Times New Roman" w:hAnsi="Times New Roman" w:cs="Times New Roman"/>
          <w:szCs w:val="28"/>
          <w:lang w:val="kk-KZ"/>
        </w:rPr>
        <w:t>2</w:t>
      </w:r>
      <w:r w:rsidR="00C67D0A">
        <w:rPr>
          <w:rFonts w:ascii="Times New Roman" w:eastAsia="Times New Roman" w:hAnsi="Times New Roman" w:cs="Times New Roman"/>
          <w:szCs w:val="28"/>
          <w:lang w:val="kk-KZ"/>
        </w:rPr>
        <w:t>-қ</w:t>
      </w:r>
      <w:r w:rsidRPr="00F44883">
        <w:rPr>
          <w:rFonts w:ascii="Times New Roman" w:eastAsia="Times New Roman" w:hAnsi="Times New Roman" w:cs="Times New Roman"/>
          <w:szCs w:val="28"/>
          <w:lang w:val="kk-KZ"/>
        </w:rPr>
        <w:t>осымша</w:t>
      </w:r>
    </w:p>
    <w:p w:rsidR="00F44883" w:rsidRDefault="00F44883" w:rsidP="00F44883">
      <w:pPr>
        <w:spacing w:after="0" w:line="240" w:lineRule="auto"/>
        <w:jc w:val="right"/>
        <w:rPr>
          <w:rFonts w:ascii="Times New Roman" w:eastAsia="Times New Roman" w:hAnsi="Times New Roman" w:cs="Times New Roman"/>
          <w:szCs w:val="28"/>
          <w:lang w:val="kk-KZ"/>
        </w:rPr>
      </w:pPr>
    </w:p>
    <w:p w:rsidR="00F44883" w:rsidRPr="00E929AD" w:rsidRDefault="00F44883" w:rsidP="00F44883">
      <w:pPr>
        <w:jc w:val="center"/>
        <w:rPr>
          <w:rFonts w:ascii="Times New Roman" w:hAnsi="Times New Roman" w:cs="Times New Roman"/>
          <w:b/>
          <w:sz w:val="28"/>
          <w:szCs w:val="28"/>
        </w:rPr>
      </w:pPr>
      <w:r w:rsidRPr="00A62DD7">
        <w:rPr>
          <w:rFonts w:ascii="Times New Roman" w:hAnsi="Times New Roman" w:cs="Times New Roman"/>
          <w:b/>
          <w:sz w:val="28"/>
          <w:szCs w:val="28"/>
        </w:rPr>
        <w:t>Қазылар алқасының құрамы</w:t>
      </w:r>
    </w:p>
    <w:tbl>
      <w:tblPr>
        <w:tblStyle w:val="ad"/>
        <w:tblW w:w="0" w:type="auto"/>
        <w:tblLook w:val="04A0" w:firstRow="1" w:lastRow="0" w:firstColumn="1" w:lastColumn="0" w:noHBand="0" w:noVBand="1"/>
      </w:tblPr>
      <w:tblGrid>
        <w:gridCol w:w="562"/>
        <w:gridCol w:w="3827"/>
        <w:gridCol w:w="4678"/>
      </w:tblGrid>
      <w:tr w:rsidR="00F44883" w:rsidRPr="00E929AD" w:rsidTr="00B045D4">
        <w:tc>
          <w:tcPr>
            <w:tcW w:w="562" w:type="dxa"/>
          </w:tcPr>
          <w:p w:rsidR="00F44883" w:rsidRPr="00E929AD" w:rsidRDefault="00F44883" w:rsidP="00B045D4">
            <w:pPr>
              <w:jc w:val="center"/>
              <w:rPr>
                <w:b/>
                <w:sz w:val="28"/>
                <w:szCs w:val="28"/>
              </w:rPr>
            </w:pPr>
            <w:r w:rsidRPr="00E929AD">
              <w:rPr>
                <w:b/>
                <w:sz w:val="28"/>
                <w:szCs w:val="28"/>
              </w:rPr>
              <w:t>№</w:t>
            </w:r>
          </w:p>
        </w:tc>
        <w:tc>
          <w:tcPr>
            <w:tcW w:w="3827" w:type="dxa"/>
          </w:tcPr>
          <w:p w:rsidR="00F44883" w:rsidRPr="00A62DD7" w:rsidRDefault="00F44883" w:rsidP="00B045D4">
            <w:pPr>
              <w:jc w:val="center"/>
              <w:rPr>
                <w:b/>
                <w:sz w:val="28"/>
                <w:szCs w:val="28"/>
                <w:lang w:val="kk-KZ"/>
              </w:rPr>
            </w:pPr>
            <w:r>
              <w:rPr>
                <w:b/>
                <w:sz w:val="28"/>
                <w:szCs w:val="28"/>
              </w:rPr>
              <w:t>Т.А.</w:t>
            </w:r>
            <w:r>
              <w:rPr>
                <w:b/>
                <w:sz w:val="28"/>
                <w:szCs w:val="28"/>
                <w:lang w:val="kk-KZ"/>
              </w:rPr>
              <w:t>Ә.</w:t>
            </w:r>
          </w:p>
        </w:tc>
        <w:tc>
          <w:tcPr>
            <w:tcW w:w="4678" w:type="dxa"/>
          </w:tcPr>
          <w:p w:rsidR="00F44883" w:rsidRPr="00A62DD7" w:rsidRDefault="00F44883" w:rsidP="00B045D4">
            <w:pPr>
              <w:jc w:val="center"/>
              <w:rPr>
                <w:b/>
                <w:sz w:val="28"/>
                <w:szCs w:val="28"/>
                <w:lang w:val="kk-KZ"/>
              </w:rPr>
            </w:pPr>
            <w:r>
              <w:rPr>
                <w:b/>
                <w:sz w:val="28"/>
                <w:szCs w:val="28"/>
                <w:lang w:val="kk-KZ"/>
              </w:rPr>
              <w:t>Лауазымы</w:t>
            </w:r>
          </w:p>
        </w:tc>
      </w:tr>
      <w:tr w:rsidR="00F44883" w:rsidRPr="00E929AD" w:rsidTr="00B045D4">
        <w:tc>
          <w:tcPr>
            <w:tcW w:w="562" w:type="dxa"/>
          </w:tcPr>
          <w:p w:rsidR="00F44883" w:rsidRPr="00E929AD" w:rsidRDefault="00F44883" w:rsidP="00B045D4">
            <w:pPr>
              <w:jc w:val="center"/>
              <w:rPr>
                <w:sz w:val="28"/>
                <w:szCs w:val="28"/>
              </w:rPr>
            </w:pPr>
            <w:r w:rsidRPr="00E929AD">
              <w:rPr>
                <w:sz w:val="28"/>
                <w:szCs w:val="28"/>
              </w:rPr>
              <w:t>1.</w:t>
            </w:r>
          </w:p>
        </w:tc>
        <w:tc>
          <w:tcPr>
            <w:tcW w:w="3827" w:type="dxa"/>
            <w:shd w:val="clear" w:color="auto" w:fill="auto"/>
          </w:tcPr>
          <w:p w:rsidR="00F44883" w:rsidRPr="00977119" w:rsidRDefault="00C67D0A" w:rsidP="00B045D4">
            <w:pPr>
              <w:rPr>
                <w:sz w:val="28"/>
                <w:szCs w:val="28"/>
              </w:rPr>
            </w:pPr>
            <w:r w:rsidRPr="00977119">
              <w:rPr>
                <w:sz w:val="28"/>
                <w:szCs w:val="28"/>
              </w:rPr>
              <w:t xml:space="preserve">Роза Кабибуллиновна </w:t>
            </w:r>
            <w:r w:rsidR="00F44883" w:rsidRPr="00977119">
              <w:rPr>
                <w:sz w:val="28"/>
                <w:szCs w:val="28"/>
              </w:rPr>
              <w:t xml:space="preserve">Аканова </w:t>
            </w:r>
          </w:p>
        </w:tc>
        <w:tc>
          <w:tcPr>
            <w:tcW w:w="4678" w:type="dxa"/>
            <w:shd w:val="clear" w:color="auto" w:fill="auto"/>
          </w:tcPr>
          <w:p w:rsidR="00F44883" w:rsidRPr="00977119" w:rsidRDefault="00F44883" w:rsidP="00B045D4">
            <w:pPr>
              <w:jc w:val="center"/>
              <w:rPr>
                <w:sz w:val="28"/>
                <w:szCs w:val="28"/>
              </w:rPr>
            </w:pPr>
            <w:r w:rsidRPr="00977119">
              <w:rPr>
                <w:sz w:val="28"/>
                <w:szCs w:val="28"/>
              </w:rPr>
              <w:t xml:space="preserve">Білім </w:t>
            </w:r>
            <w:r w:rsidR="00C67D0A">
              <w:rPr>
                <w:sz w:val="28"/>
                <w:szCs w:val="28"/>
                <w:lang w:val="kk-KZ"/>
              </w:rPr>
              <w:t xml:space="preserve">беру </w:t>
            </w:r>
            <w:r w:rsidRPr="00977119">
              <w:rPr>
                <w:sz w:val="28"/>
                <w:szCs w:val="28"/>
              </w:rPr>
              <w:t>басқармасы басшысының орынбасары, қазылар алқасының төрағасы</w:t>
            </w:r>
          </w:p>
        </w:tc>
      </w:tr>
      <w:tr w:rsidR="00F44883" w:rsidRPr="00E929AD" w:rsidTr="00B045D4">
        <w:tc>
          <w:tcPr>
            <w:tcW w:w="562" w:type="dxa"/>
          </w:tcPr>
          <w:p w:rsidR="00F44883" w:rsidRPr="00E929AD" w:rsidRDefault="00F44883" w:rsidP="00B045D4">
            <w:pPr>
              <w:jc w:val="center"/>
              <w:rPr>
                <w:sz w:val="28"/>
                <w:szCs w:val="28"/>
              </w:rPr>
            </w:pPr>
            <w:r>
              <w:rPr>
                <w:sz w:val="28"/>
                <w:szCs w:val="28"/>
              </w:rPr>
              <w:t>2.</w:t>
            </w:r>
          </w:p>
        </w:tc>
        <w:tc>
          <w:tcPr>
            <w:tcW w:w="3827" w:type="dxa"/>
          </w:tcPr>
          <w:p w:rsidR="00F44883" w:rsidRPr="00E929AD" w:rsidRDefault="00C67D0A" w:rsidP="00B045D4">
            <w:pPr>
              <w:rPr>
                <w:sz w:val="28"/>
                <w:szCs w:val="28"/>
              </w:rPr>
            </w:pPr>
            <w:r w:rsidRPr="00E929AD">
              <w:rPr>
                <w:sz w:val="28"/>
                <w:szCs w:val="28"/>
              </w:rPr>
              <w:t xml:space="preserve">Бахытгуль Тулегеновна </w:t>
            </w:r>
            <w:r w:rsidR="00F44883" w:rsidRPr="00E929AD">
              <w:rPr>
                <w:sz w:val="28"/>
                <w:szCs w:val="28"/>
              </w:rPr>
              <w:t xml:space="preserve">Аушахманова </w:t>
            </w:r>
          </w:p>
        </w:tc>
        <w:tc>
          <w:tcPr>
            <w:tcW w:w="4678" w:type="dxa"/>
          </w:tcPr>
          <w:p w:rsidR="00F44883" w:rsidRPr="00E929AD" w:rsidRDefault="00F44883" w:rsidP="00B045D4">
            <w:pPr>
              <w:jc w:val="center"/>
              <w:rPr>
                <w:sz w:val="28"/>
                <w:szCs w:val="28"/>
              </w:rPr>
            </w:pPr>
            <w:r w:rsidRPr="00A62DD7">
              <w:rPr>
                <w:sz w:val="28"/>
                <w:szCs w:val="28"/>
              </w:rPr>
              <w:t>Білім беруді дамытудың инновациялық орталығының басшысы, қазылар алқасы төрағасының орынбасары</w:t>
            </w:r>
          </w:p>
        </w:tc>
      </w:tr>
      <w:tr w:rsidR="00F44883" w:rsidRPr="00E929AD" w:rsidTr="00B045D4">
        <w:tc>
          <w:tcPr>
            <w:tcW w:w="562" w:type="dxa"/>
          </w:tcPr>
          <w:p w:rsidR="00F44883" w:rsidRPr="00E929AD" w:rsidRDefault="00F44883" w:rsidP="00B045D4">
            <w:pPr>
              <w:jc w:val="center"/>
              <w:rPr>
                <w:sz w:val="28"/>
                <w:szCs w:val="28"/>
              </w:rPr>
            </w:pPr>
            <w:r>
              <w:rPr>
                <w:sz w:val="28"/>
                <w:szCs w:val="28"/>
              </w:rPr>
              <w:t>3.</w:t>
            </w:r>
          </w:p>
        </w:tc>
        <w:tc>
          <w:tcPr>
            <w:tcW w:w="3827" w:type="dxa"/>
          </w:tcPr>
          <w:p w:rsidR="00F44883" w:rsidRPr="00E929AD" w:rsidRDefault="000E70AC" w:rsidP="00B045D4">
            <w:pPr>
              <w:rPr>
                <w:sz w:val="28"/>
                <w:szCs w:val="28"/>
              </w:rPr>
            </w:pPr>
            <w:r w:rsidRPr="000E70AC">
              <w:rPr>
                <w:sz w:val="28"/>
                <w:szCs w:val="28"/>
                <w:lang w:val="kk-KZ"/>
              </w:rPr>
              <w:t>Жанара Абаевна Сматаева</w:t>
            </w:r>
          </w:p>
        </w:tc>
        <w:tc>
          <w:tcPr>
            <w:tcW w:w="4678" w:type="dxa"/>
          </w:tcPr>
          <w:p w:rsidR="00F44883" w:rsidRPr="00977119" w:rsidRDefault="000E70AC" w:rsidP="00B045D4">
            <w:pPr>
              <w:jc w:val="center"/>
              <w:rPr>
                <w:sz w:val="28"/>
                <w:szCs w:val="28"/>
              </w:rPr>
            </w:pPr>
            <w:r w:rsidRPr="000E70AC">
              <w:rPr>
                <w:sz w:val="28"/>
                <w:szCs w:val="28"/>
                <w:lang w:val="kk-KZ"/>
              </w:rPr>
              <w:t>Білім беру басқармасы Балалардың құқықтарын қорғау және инклюзивті білім беру бөлімінің бас маманы</w:t>
            </w:r>
          </w:p>
        </w:tc>
      </w:tr>
      <w:tr w:rsidR="00F44883" w:rsidRPr="00E929AD" w:rsidTr="00B045D4">
        <w:trPr>
          <w:trHeight w:val="996"/>
        </w:trPr>
        <w:tc>
          <w:tcPr>
            <w:tcW w:w="562" w:type="dxa"/>
          </w:tcPr>
          <w:p w:rsidR="00F44883" w:rsidRPr="00E929AD" w:rsidRDefault="00F44883" w:rsidP="00B045D4">
            <w:pPr>
              <w:jc w:val="center"/>
              <w:rPr>
                <w:sz w:val="28"/>
                <w:szCs w:val="28"/>
              </w:rPr>
            </w:pPr>
            <w:r>
              <w:rPr>
                <w:sz w:val="28"/>
                <w:szCs w:val="28"/>
              </w:rPr>
              <w:t>4.</w:t>
            </w:r>
          </w:p>
        </w:tc>
        <w:tc>
          <w:tcPr>
            <w:tcW w:w="3827" w:type="dxa"/>
          </w:tcPr>
          <w:p w:rsidR="00F44883" w:rsidRPr="00E929AD" w:rsidRDefault="00C67D0A" w:rsidP="00B045D4">
            <w:pPr>
              <w:rPr>
                <w:sz w:val="28"/>
                <w:szCs w:val="28"/>
              </w:rPr>
            </w:pPr>
            <w:r w:rsidRPr="008A49A7">
              <w:rPr>
                <w:sz w:val="28"/>
                <w:szCs w:val="28"/>
              </w:rPr>
              <w:t xml:space="preserve">Ирина Владимировна </w:t>
            </w:r>
            <w:r w:rsidR="00F44883" w:rsidRPr="008A49A7">
              <w:rPr>
                <w:sz w:val="28"/>
                <w:szCs w:val="28"/>
              </w:rPr>
              <w:t xml:space="preserve">Карпова </w:t>
            </w:r>
          </w:p>
        </w:tc>
        <w:tc>
          <w:tcPr>
            <w:tcW w:w="4678" w:type="dxa"/>
          </w:tcPr>
          <w:p w:rsidR="00F44883" w:rsidRPr="00C67D0A" w:rsidRDefault="00F44883" w:rsidP="00B045D4">
            <w:pPr>
              <w:jc w:val="center"/>
              <w:rPr>
                <w:sz w:val="28"/>
                <w:szCs w:val="28"/>
                <w:lang w:val="kk-KZ"/>
              </w:rPr>
            </w:pPr>
            <w:r>
              <w:rPr>
                <w:sz w:val="28"/>
                <w:szCs w:val="28"/>
              </w:rPr>
              <w:t>«</w:t>
            </w:r>
            <w:r w:rsidRPr="008A49A7">
              <w:rPr>
                <w:sz w:val="28"/>
                <w:szCs w:val="28"/>
              </w:rPr>
              <w:t>Павлодар қаласының №26 ж</w:t>
            </w:r>
            <w:r>
              <w:rPr>
                <w:sz w:val="28"/>
                <w:szCs w:val="28"/>
              </w:rPr>
              <w:t xml:space="preserve">алпы </w:t>
            </w:r>
            <w:r w:rsidR="000E3B52">
              <w:rPr>
                <w:sz w:val="28"/>
                <w:szCs w:val="28"/>
              </w:rPr>
              <w:t xml:space="preserve">орта </w:t>
            </w:r>
            <w:r>
              <w:rPr>
                <w:sz w:val="28"/>
                <w:szCs w:val="28"/>
              </w:rPr>
              <w:t>білім бер</w:t>
            </w:r>
            <w:r w:rsidR="00C67D0A">
              <w:rPr>
                <w:sz w:val="28"/>
                <w:szCs w:val="28"/>
                <w:lang w:val="kk-KZ"/>
              </w:rPr>
              <w:t>у</w:t>
            </w:r>
            <w:r>
              <w:rPr>
                <w:sz w:val="28"/>
                <w:szCs w:val="28"/>
              </w:rPr>
              <w:t xml:space="preserve"> мектебі» </w:t>
            </w:r>
            <w:r w:rsidRPr="008A49A7">
              <w:rPr>
                <w:sz w:val="28"/>
                <w:szCs w:val="28"/>
              </w:rPr>
              <w:t xml:space="preserve">КММ </w:t>
            </w:r>
            <w:r>
              <w:rPr>
                <w:sz w:val="28"/>
                <w:szCs w:val="28"/>
              </w:rPr>
              <w:t>п</w:t>
            </w:r>
            <w:r w:rsidRPr="008A49A7">
              <w:rPr>
                <w:sz w:val="28"/>
                <w:szCs w:val="28"/>
              </w:rPr>
              <w:t>едагог-психолог</w:t>
            </w:r>
            <w:r w:rsidR="00C67D0A">
              <w:rPr>
                <w:sz w:val="28"/>
                <w:szCs w:val="28"/>
                <w:lang w:val="kk-KZ"/>
              </w:rPr>
              <w:t>і</w:t>
            </w:r>
          </w:p>
        </w:tc>
      </w:tr>
      <w:tr w:rsidR="00F44883" w:rsidRPr="00E929AD" w:rsidTr="00B045D4">
        <w:trPr>
          <w:trHeight w:val="1137"/>
        </w:trPr>
        <w:tc>
          <w:tcPr>
            <w:tcW w:w="562" w:type="dxa"/>
          </w:tcPr>
          <w:p w:rsidR="00F44883" w:rsidRPr="00E929AD" w:rsidRDefault="00F44883" w:rsidP="00B045D4">
            <w:pPr>
              <w:jc w:val="center"/>
              <w:rPr>
                <w:sz w:val="28"/>
                <w:szCs w:val="28"/>
              </w:rPr>
            </w:pPr>
            <w:r>
              <w:rPr>
                <w:sz w:val="28"/>
                <w:szCs w:val="28"/>
              </w:rPr>
              <w:t>5.</w:t>
            </w:r>
          </w:p>
        </w:tc>
        <w:tc>
          <w:tcPr>
            <w:tcW w:w="3827" w:type="dxa"/>
          </w:tcPr>
          <w:p w:rsidR="00F44883" w:rsidRPr="000E70AC" w:rsidRDefault="000E70AC" w:rsidP="00B045D4">
            <w:pPr>
              <w:rPr>
                <w:sz w:val="28"/>
                <w:szCs w:val="28"/>
                <w:lang w:val="kk-KZ"/>
              </w:rPr>
            </w:pPr>
            <w:r w:rsidRPr="000E70AC">
              <w:rPr>
                <w:sz w:val="28"/>
                <w:szCs w:val="28"/>
              </w:rPr>
              <w:t xml:space="preserve"> Маншук Ермековна</w:t>
            </w:r>
            <w:r>
              <w:rPr>
                <w:sz w:val="28"/>
                <w:szCs w:val="28"/>
                <w:lang w:val="kk-KZ"/>
              </w:rPr>
              <w:t xml:space="preserve">Уалиева </w:t>
            </w:r>
          </w:p>
        </w:tc>
        <w:tc>
          <w:tcPr>
            <w:tcW w:w="4678" w:type="dxa"/>
          </w:tcPr>
          <w:p w:rsidR="00F44883" w:rsidRPr="00676AC0" w:rsidRDefault="000E70AC" w:rsidP="00B045D4">
            <w:pPr>
              <w:jc w:val="center"/>
              <w:rPr>
                <w:sz w:val="28"/>
                <w:szCs w:val="28"/>
                <w:lang w:val="kk-KZ"/>
              </w:rPr>
            </w:pPr>
            <w:r>
              <w:rPr>
                <w:sz w:val="28"/>
                <w:szCs w:val="28"/>
                <w:lang w:val="kk-KZ"/>
              </w:rPr>
              <w:t xml:space="preserve">Дарынды қыздарға арналған БИЛ  </w:t>
            </w:r>
            <w:r w:rsidR="00F44883">
              <w:rPr>
                <w:sz w:val="28"/>
                <w:szCs w:val="28"/>
              </w:rPr>
              <w:t>п</w:t>
            </w:r>
            <w:r w:rsidR="00F44883" w:rsidRPr="008A49A7">
              <w:rPr>
                <w:sz w:val="28"/>
                <w:szCs w:val="28"/>
              </w:rPr>
              <w:t>едагог-психолог</w:t>
            </w:r>
            <w:r w:rsidR="00676AC0">
              <w:rPr>
                <w:sz w:val="28"/>
                <w:szCs w:val="28"/>
                <w:lang w:val="kk-KZ"/>
              </w:rPr>
              <w:t>і</w:t>
            </w:r>
          </w:p>
        </w:tc>
      </w:tr>
      <w:tr w:rsidR="00F44883" w:rsidRPr="00E929AD" w:rsidTr="00B045D4">
        <w:tc>
          <w:tcPr>
            <w:tcW w:w="562" w:type="dxa"/>
          </w:tcPr>
          <w:p w:rsidR="00F44883" w:rsidRPr="00E929AD" w:rsidRDefault="00F44883" w:rsidP="00B045D4">
            <w:pPr>
              <w:jc w:val="center"/>
              <w:rPr>
                <w:sz w:val="28"/>
                <w:szCs w:val="28"/>
              </w:rPr>
            </w:pPr>
            <w:r>
              <w:rPr>
                <w:sz w:val="28"/>
                <w:szCs w:val="28"/>
              </w:rPr>
              <w:t>6.</w:t>
            </w:r>
          </w:p>
        </w:tc>
        <w:tc>
          <w:tcPr>
            <w:tcW w:w="3827" w:type="dxa"/>
          </w:tcPr>
          <w:p w:rsidR="00F44883" w:rsidRPr="00E929AD" w:rsidRDefault="00676AC0" w:rsidP="00B045D4">
            <w:pPr>
              <w:rPr>
                <w:sz w:val="28"/>
                <w:szCs w:val="28"/>
              </w:rPr>
            </w:pPr>
            <w:r w:rsidRPr="008A49A7">
              <w:rPr>
                <w:sz w:val="28"/>
                <w:szCs w:val="28"/>
              </w:rPr>
              <w:t xml:space="preserve">Светлана Васильевна </w:t>
            </w:r>
            <w:r w:rsidR="00F44883" w:rsidRPr="008A49A7">
              <w:rPr>
                <w:sz w:val="28"/>
                <w:szCs w:val="28"/>
              </w:rPr>
              <w:t xml:space="preserve">Гессе </w:t>
            </w:r>
          </w:p>
        </w:tc>
        <w:tc>
          <w:tcPr>
            <w:tcW w:w="4678" w:type="dxa"/>
          </w:tcPr>
          <w:p w:rsidR="00F44883" w:rsidRPr="00676AC0" w:rsidRDefault="00F44883" w:rsidP="00B045D4">
            <w:pPr>
              <w:jc w:val="center"/>
              <w:rPr>
                <w:sz w:val="28"/>
                <w:szCs w:val="28"/>
                <w:lang w:val="kk-KZ"/>
              </w:rPr>
            </w:pPr>
            <w:r>
              <w:rPr>
                <w:sz w:val="28"/>
                <w:szCs w:val="28"/>
              </w:rPr>
              <w:t xml:space="preserve">«Павлодар </w:t>
            </w:r>
            <w:r>
              <w:rPr>
                <w:sz w:val="28"/>
                <w:szCs w:val="28"/>
                <w:lang w:val="kk-KZ"/>
              </w:rPr>
              <w:t xml:space="preserve">қаласының </w:t>
            </w:r>
            <w:r w:rsidRPr="009349A8">
              <w:rPr>
                <w:sz w:val="28"/>
                <w:szCs w:val="28"/>
              </w:rPr>
              <w:t xml:space="preserve">№14 </w:t>
            </w:r>
            <w:r w:rsidRPr="008A49A7">
              <w:rPr>
                <w:sz w:val="28"/>
                <w:szCs w:val="28"/>
              </w:rPr>
              <w:t>ж</w:t>
            </w:r>
            <w:r>
              <w:rPr>
                <w:sz w:val="28"/>
                <w:szCs w:val="28"/>
              </w:rPr>
              <w:t xml:space="preserve">алпы </w:t>
            </w:r>
            <w:r w:rsidR="000E3B52">
              <w:rPr>
                <w:sz w:val="28"/>
                <w:szCs w:val="28"/>
              </w:rPr>
              <w:t xml:space="preserve">орта </w:t>
            </w:r>
            <w:r>
              <w:rPr>
                <w:sz w:val="28"/>
                <w:szCs w:val="28"/>
              </w:rPr>
              <w:t>білім бер</w:t>
            </w:r>
            <w:r w:rsidR="00676AC0">
              <w:rPr>
                <w:sz w:val="28"/>
                <w:szCs w:val="28"/>
                <w:lang w:val="kk-KZ"/>
              </w:rPr>
              <w:t>у</w:t>
            </w:r>
            <w:r>
              <w:rPr>
                <w:sz w:val="28"/>
                <w:szCs w:val="28"/>
              </w:rPr>
              <w:t xml:space="preserve"> мектебі»</w:t>
            </w:r>
            <w:r>
              <w:rPr>
                <w:sz w:val="28"/>
                <w:szCs w:val="28"/>
                <w:lang w:val="kk-KZ"/>
              </w:rPr>
              <w:t xml:space="preserve"> </w:t>
            </w:r>
            <w:r w:rsidRPr="009349A8">
              <w:rPr>
                <w:sz w:val="28"/>
                <w:szCs w:val="28"/>
              </w:rPr>
              <w:t xml:space="preserve">КММ </w:t>
            </w:r>
            <w:r>
              <w:rPr>
                <w:sz w:val="28"/>
                <w:szCs w:val="28"/>
              </w:rPr>
              <w:t>п</w:t>
            </w:r>
            <w:r w:rsidRPr="009349A8">
              <w:rPr>
                <w:sz w:val="28"/>
                <w:szCs w:val="28"/>
              </w:rPr>
              <w:t>едагог-психолог</w:t>
            </w:r>
            <w:r w:rsidR="00676AC0">
              <w:rPr>
                <w:sz w:val="28"/>
                <w:szCs w:val="28"/>
                <w:lang w:val="kk-KZ"/>
              </w:rPr>
              <w:t>і</w:t>
            </w:r>
          </w:p>
        </w:tc>
      </w:tr>
      <w:tr w:rsidR="00F44883" w:rsidRPr="00E929AD" w:rsidTr="00B045D4">
        <w:tc>
          <w:tcPr>
            <w:tcW w:w="562" w:type="dxa"/>
          </w:tcPr>
          <w:p w:rsidR="00F44883" w:rsidRPr="00E929AD" w:rsidRDefault="00F44883" w:rsidP="00B045D4">
            <w:pPr>
              <w:jc w:val="center"/>
              <w:rPr>
                <w:sz w:val="28"/>
                <w:szCs w:val="28"/>
              </w:rPr>
            </w:pPr>
            <w:r>
              <w:rPr>
                <w:sz w:val="28"/>
                <w:szCs w:val="28"/>
              </w:rPr>
              <w:t>7.</w:t>
            </w:r>
          </w:p>
        </w:tc>
        <w:tc>
          <w:tcPr>
            <w:tcW w:w="3827" w:type="dxa"/>
          </w:tcPr>
          <w:p w:rsidR="00F44883" w:rsidRPr="00E929AD" w:rsidRDefault="00676AC0" w:rsidP="00B045D4">
            <w:pPr>
              <w:rPr>
                <w:sz w:val="28"/>
                <w:szCs w:val="28"/>
              </w:rPr>
            </w:pPr>
            <w:r w:rsidRPr="008A49A7">
              <w:rPr>
                <w:sz w:val="28"/>
                <w:szCs w:val="28"/>
              </w:rPr>
              <w:t xml:space="preserve">Гульмира Муратовна </w:t>
            </w:r>
            <w:r w:rsidR="00F44883" w:rsidRPr="008A49A7">
              <w:rPr>
                <w:sz w:val="28"/>
                <w:szCs w:val="28"/>
              </w:rPr>
              <w:t xml:space="preserve">Сейсова </w:t>
            </w:r>
          </w:p>
        </w:tc>
        <w:tc>
          <w:tcPr>
            <w:tcW w:w="4678" w:type="dxa"/>
          </w:tcPr>
          <w:p w:rsidR="00F44883" w:rsidRPr="000E3B52" w:rsidRDefault="000E3B52" w:rsidP="00B045D4">
            <w:pPr>
              <w:jc w:val="center"/>
              <w:rPr>
                <w:sz w:val="28"/>
                <w:szCs w:val="28"/>
                <w:lang w:val="kk-KZ"/>
              </w:rPr>
            </w:pPr>
            <w:r w:rsidRPr="00775CB8">
              <w:rPr>
                <w:sz w:val="28"/>
                <w:szCs w:val="28"/>
                <w:lang w:val="kk-KZ"/>
              </w:rPr>
              <w:t xml:space="preserve">Екібастұз қаласы білім беру бөлімінің  «Қайнар» білім беру және бос уақытты қамту кешені»  </w:t>
            </w:r>
            <w:r w:rsidR="00F44883" w:rsidRPr="009349A8">
              <w:rPr>
                <w:sz w:val="28"/>
                <w:szCs w:val="28"/>
              </w:rPr>
              <w:t>К</w:t>
            </w:r>
            <w:r>
              <w:rPr>
                <w:sz w:val="28"/>
                <w:szCs w:val="28"/>
                <w:lang w:val="kk-KZ"/>
              </w:rPr>
              <w:t>М</w:t>
            </w:r>
            <w:r w:rsidR="00F44883" w:rsidRPr="009349A8">
              <w:rPr>
                <w:sz w:val="28"/>
                <w:szCs w:val="28"/>
              </w:rPr>
              <w:t>М</w:t>
            </w:r>
            <w:r>
              <w:rPr>
                <w:sz w:val="28"/>
                <w:szCs w:val="28"/>
                <w:lang w:val="kk-KZ"/>
              </w:rPr>
              <w:t xml:space="preserve"> «Жанұя» отбасы қарым-қатынас клубының </w:t>
            </w:r>
            <w:r w:rsidR="00F44883">
              <w:rPr>
                <w:sz w:val="28"/>
                <w:szCs w:val="28"/>
              </w:rPr>
              <w:t>п</w:t>
            </w:r>
            <w:r w:rsidR="00F44883" w:rsidRPr="009349A8">
              <w:rPr>
                <w:sz w:val="28"/>
                <w:szCs w:val="28"/>
              </w:rPr>
              <w:t>едагог - психолог</w:t>
            </w:r>
            <w:r>
              <w:rPr>
                <w:sz w:val="28"/>
                <w:szCs w:val="28"/>
                <w:lang w:val="kk-KZ"/>
              </w:rPr>
              <w:t>і</w:t>
            </w:r>
          </w:p>
        </w:tc>
      </w:tr>
      <w:tr w:rsidR="00F44883" w:rsidRPr="00E929AD" w:rsidTr="00B045D4">
        <w:tc>
          <w:tcPr>
            <w:tcW w:w="562" w:type="dxa"/>
          </w:tcPr>
          <w:p w:rsidR="00F44883" w:rsidRPr="00E929AD" w:rsidRDefault="00F44883" w:rsidP="00B045D4">
            <w:pPr>
              <w:jc w:val="center"/>
              <w:rPr>
                <w:sz w:val="28"/>
                <w:szCs w:val="28"/>
              </w:rPr>
            </w:pPr>
            <w:r>
              <w:rPr>
                <w:sz w:val="28"/>
                <w:szCs w:val="28"/>
              </w:rPr>
              <w:t>8.</w:t>
            </w:r>
          </w:p>
        </w:tc>
        <w:tc>
          <w:tcPr>
            <w:tcW w:w="3827" w:type="dxa"/>
          </w:tcPr>
          <w:p w:rsidR="00F44883" w:rsidRPr="00E929AD" w:rsidRDefault="000E3B52" w:rsidP="00B045D4">
            <w:pPr>
              <w:rPr>
                <w:sz w:val="28"/>
                <w:szCs w:val="28"/>
              </w:rPr>
            </w:pPr>
            <w:r w:rsidRPr="009349A8">
              <w:rPr>
                <w:sz w:val="28"/>
                <w:szCs w:val="28"/>
              </w:rPr>
              <w:t xml:space="preserve">Жанагуль Багдатовна </w:t>
            </w:r>
            <w:r w:rsidR="00F44883" w:rsidRPr="009349A8">
              <w:rPr>
                <w:sz w:val="28"/>
                <w:szCs w:val="28"/>
              </w:rPr>
              <w:t xml:space="preserve">Толеубаева </w:t>
            </w:r>
          </w:p>
        </w:tc>
        <w:tc>
          <w:tcPr>
            <w:tcW w:w="4678" w:type="dxa"/>
          </w:tcPr>
          <w:p w:rsidR="00F44883" w:rsidRPr="00E929AD" w:rsidRDefault="000E3B52" w:rsidP="00B045D4">
            <w:pPr>
              <w:jc w:val="center"/>
              <w:rPr>
                <w:sz w:val="28"/>
                <w:szCs w:val="28"/>
              </w:rPr>
            </w:pPr>
            <w:r>
              <w:rPr>
                <w:sz w:val="28"/>
                <w:szCs w:val="28"/>
                <w:lang w:val="kk-KZ"/>
              </w:rPr>
              <w:t>«</w:t>
            </w:r>
            <w:r w:rsidR="00F44883" w:rsidRPr="009349A8">
              <w:rPr>
                <w:sz w:val="28"/>
                <w:szCs w:val="28"/>
                <w:lang w:val="kk-KZ"/>
              </w:rPr>
              <w:t>Дарынды балаларға арналған Абай атындағы</w:t>
            </w:r>
            <w:r w:rsidR="00F44883">
              <w:rPr>
                <w:sz w:val="28"/>
                <w:szCs w:val="28"/>
                <w:lang w:val="kk-KZ"/>
              </w:rPr>
              <w:t xml:space="preserve"> </w:t>
            </w:r>
            <w:r w:rsidR="00F44883" w:rsidRPr="009349A8">
              <w:rPr>
                <w:sz w:val="28"/>
                <w:szCs w:val="28"/>
                <w:lang w:val="kk-KZ"/>
              </w:rPr>
              <w:t>гимназия</w:t>
            </w:r>
            <w:r>
              <w:rPr>
                <w:sz w:val="28"/>
                <w:szCs w:val="28"/>
                <w:lang w:val="kk-KZ"/>
              </w:rPr>
              <w:t xml:space="preserve">» КММ </w:t>
            </w:r>
            <w:r w:rsidR="00F44883">
              <w:rPr>
                <w:sz w:val="28"/>
                <w:szCs w:val="28"/>
                <w:lang w:val="kk-KZ"/>
              </w:rPr>
              <w:t>педагог-психологі</w:t>
            </w:r>
          </w:p>
        </w:tc>
      </w:tr>
      <w:tr w:rsidR="00F44883" w:rsidRPr="000E70AC" w:rsidTr="00B045D4">
        <w:tc>
          <w:tcPr>
            <w:tcW w:w="562" w:type="dxa"/>
          </w:tcPr>
          <w:p w:rsidR="00F44883" w:rsidRPr="00E929AD" w:rsidRDefault="00F44883" w:rsidP="00B045D4">
            <w:pPr>
              <w:jc w:val="center"/>
              <w:rPr>
                <w:sz w:val="28"/>
                <w:szCs w:val="28"/>
              </w:rPr>
            </w:pPr>
            <w:r>
              <w:rPr>
                <w:sz w:val="28"/>
                <w:szCs w:val="28"/>
              </w:rPr>
              <w:t>9.</w:t>
            </w:r>
          </w:p>
        </w:tc>
        <w:tc>
          <w:tcPr>
            <w:tcW w:w="3827" w:type="dxa"/>
          </w:tcPr>
          <w:p w:rsidR="00F44883" w:rsidRPr="000E70AC" w:rsidRDefault="000E70AC" w:rsidP="00B045D4">
            <w:pPr>
              <w:rPr>
                <w:sz w:val="28"/>
                <w:szCs w:val="28"/>
                <w:lang w:val="kk-KZ"/>
              </w:rPr>
            </w:pPr>
            <w:r w:rsidRPr="000E70AC">
              <w:rPr>
                <w:sz w:val="28"/>
                <w:szCs w:val="28"/>
              </w:rPr>
              <w:t xml:space="preserve"> Зура Социаловна</w:t>
            </w:r>
            <w:r>
              <w:rPr>
                <w:sz w:val="28"/>
                <w:szCs w:val="28"/>
                <w:lang w:val="kk-KZ"/>
              </w:rPr>
              <w:t xml:space="preserve"> Ахметова</w:t>
            </w:r>
          </w:p>
        </w:tc>
        <w:tc>
          <w:tcPr>
            <w:tcW w:w="4678" w:type="dxa"/>
          </w:tcPr>
          <w:p w:rsidR="00F44883" w:rsidRPr="002B68C2" w:rsidRDefault="000E70AC" w:rsidP="000E70AC">
            <w:pPr>
              <w:jc w:val="center"/>
              <w:rPr>
                <w:sz w:val="28"/>
                <w:szCs w:val="28"/>
                <w:lang w:val="kk-KZ"/>
              </w:rPr>
            </w:pPr>
            <w:r>
              <w:rPr>
                <w:sz w:val="28"/>
                <w:szCs w:val="28"/>
                <w:lang w:val="kk-KZ"/>
              </w:rPr>
              <w:t xml:space="preserve">Успен ауданының </w:t>
            </w:r>
            <w:r w:rsidR="00F44883" w:rsidRPr="000E70AC">
              <w:rPr>
                <w:sz w:val="28"/>
                <w:szCs w:val="28"/>
                <w:lang w:val="kk-KZ"/>
              </w:rPr>
              <w:t>«</w:t>
            </w:r>
            <w:r>
              <w:rPr>
                <w:sz w:val="28"/>
                <w:szCs w:val="28"/>
                <w:lang w:val="kk-KZ"/>
              </w:rPr>
              <w:t>Мағжан Жумабаев атындағыжалпы орта білім беру мектебі</w:t>
            </w:r>
            <w:r w:rsidRPr="000E70AC">
              <w:rPr>
                <w:sz w:val="28"/>
                <w:szCs w:val="28"/>
                <w:lang w:val="kk-KZ"/>
              </w:rPr>
              <w:t xml:space="preserve">» </w:t>
            </w:r>
            <w:r w:rsidR="00F44883">
              <w:rPr>
                <w:sz w:val="28"/>
                <w:szCs w:val="28"/>
                <w:lang w:val="kk-KZ"/>
              </w:rPr>
              <w:t xml:space="preserve"> </w:t>
            </w:r>
            <w:r w:rsidR="00F44883" w:rsidRPr="002B68C2">
              <w:rPr>
                <w:sz w:val="28"/>
                <w:szCs w:val="28"/>
                <w:lang w:val="kk-KZ"/>
              </w:rPr>
              <w:t>КММ</w:t>
            </w:r>
            <w:r w:rsidR="00F44883">
              <w:rPr>
                <w:sz w:val="28"/>
                <w:szCs w:val="28"/>
                <w:lang w:val="kk-KZ"/>
              </w:rPr>
              <w:t xml:space="preserve"> педагог-психологі</w:t>
            </w:r>
          </w:p>
        </w:tc>
      </w:tr>
    </w:tbl>
    <w:p w:rsidR="00F44883" w:rsidRPr="002B68C2" w:rsidRDefault="00F44883" w:rsidP="00F44883">
      <w:pPr>
        <w:jc w:val="center"/>
        <w:rPr>
          <w:rFonts w:ascii="Times New Roman" w:hAnsi="Times New Roman" w:cs="Times New Roman"/>
          <w:sz w:val="28"/>
          <w:szCs w:val="28"/>
          <w:lang w:val="kk-KZ"/>
        </w:rPr>
      </w:pPr>
    </w:p>
    <w:p w:rsidR="00F44883" w:rsidRPr="002B68C2" w:rsidRDefault="00F44883" w:rsidP="00F44883">
      <w:pPr>
        <w:rPr>
          <w:rFonts w:ascii="Times New Roman" w:hAnsi="Times New Roman" w:cs="Times New Roman"/>
          <w:sz w:val="28"/>
          <w:szCs w:val="28"/>
          <w:lang w:val="kk-KZ"/>
        </w:rPr>
      </w:pPr>
      <w:r w:rsidRPr="002B68C2">
        <w:rPr>
          <w:rFonts w:ascii="Times New Roman" w:hAnsi="Times New Roman" w:cs="Times New Roman"/>
          <w:sz w:val="28"/>
          <w:szCs w:val="28"/>
          <w:lang w:val="kk-KZ"/>
        </w:rPr>
        <w:br w:type="page"/>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lastRenderedPageBreak/>
        <w:t>Павлодар облысы</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 xml:space="preserve"> білім беру басқармасының</w:t>
      </w:r>
    </w:p>
    <w:p w:rsidR="00F44883" w:rsidRDefault="00F44883" w:rsidP="00F44883">
      <w:pPr>
        <w:spacing w:after="0" w:line="240" w:lineRule="auto"/>
        <w:jc w:val="right"/>
        <w:rPr>
          <w:rFonts w:ascii="Times New Roman" w:eastAsia="Times New Roman" w:hAnsi="Times New Roman" w:cs="Times New Roman"/>
          <w:szCs w:val="28"/>
          <w:lang w:val="kk-KZ"/>
        </w:rPr>
      </w:pPr>
      <w:r>
        <w:rPr>
          <w:rFonts w:ascii="Times New Roman" w:eastAsia="Times New Roman" w:hAnsi="Times New Roman" w:cs="Times New Roman"/>
          <w:szCs w:val="28"/>
          <w:lang w:val="kk-KZ"/>
        </w:rPr>
        <w:t>2022 ж._______ ________</w:t>
      </w:r>
      <w:r w:rsidRPr="00F44883">
        <w:rPr>
          <w:rFonts w:ascii="Times New Roman" w:eastAsia="Times New Roman" w:hAnsi="Times New Roman" w:cs="Times New Roman"/>
          <w:szCs w:val="28"/>
          <w:lang w:val="kk-KZ"/>
        </w:rPr>
        <w:t xml:space="preserve"> </w:t>
      </w:r>
    </w:p>
    <w:p w:rsidR="00F44883" w:rsidRPr="00F44883" w:rsidRDefault="00F44883" w:rsidP="00F44883">
      <w:pPr>
        <w:spacing w:after="0" w:line="240" w:lineRule="auto"/>
        <w:jc w:val="right"/>
        <w:rPr>
          <w:rFonts w:ascii="Times New Roman" w:eastAsia="Times New Roman" w:hAnsi="Times New Roman" w:cs="Times New Roman"/>
          <w:szCs w:val="28"/>
          <w:lang w:val="kk-KZ"/>
        </w:rPr>
      </w:pPr>
      <w:r w:rsidRPr="00F44883">
        <w:rPr>
          <w:rFonts w:ascii="Times New Roman" w:eastAsia="Times New Roman" w:hAnsi="Times New Roman" w:cs="Times New Roman"/>
          <w:szCs w:val="28"/>
          <w:lang w:val="kk-KZ"/>
        </w:rPr>
        <w:t>№__________бұйрығына</w:t>
      </w:r>
    </w:p>
    <w:p w:rsidR="00F44883" w:rsidRDefault="00F44883" w:rsidP="00F44883">
      <w:pPr>
        <w:spacing w:after="0" w:line="240" w:lineRule="auto"/>
        <w:jc w:val="right"/>
        <w:rPr>
          <w:rFonts w:ascii="Times New Roman" w:eastAsia="Times New Roman" w:hAnsi="Times New Roman" w:cs="Times New Roman"/>
          <w:szCs w:val="28"/>
          <w:lang w:val="kk-KZ"/>
        </w:rPr>
      </w:pPr>
      <w:r>
        <w:rPr>
          <w:rFonts w:ascii="Times New Roman" w:eastAsia="Times New Roman" w:hAnsi="Times New Roman" w:cs="Times New Roman"/>
          <w:szCs w:val="28"/>
          <w:lang w:val="kk-KZ"/>
        </w:rPr>
        <w:t>3</w:t>
      </w:r>
      <w:r w:rsidR="000E3B52">
        <w:rPr>
          <w:rFonts w:ascii="Times New Roman" w:eastAsia="Times New Roman" w:hAnsi="Times New Roman" w:cs="Times New Roman"/>
          <w:szCs w:val="28"/>
          <w:lang w:val="kk-KZ"/>
        </w:rPr>
        <w:t>-қ</w:t>
      </w:r>
      <w:r w:rsidRPr="00F44883">
        <w:rPr>
          <w:rFonts w:ascii="Times New Roman" w:eastAsia="Times New Roman" w:hAnsi="Times New Roman" w:cs="Times New Roman"/>
          <w:szCs w:val="28"/>
          <w:lang w:val="kk-KZ"/>
        </w:rPr>
        <w:t>осымша</w:t>
      </w:r>
    </w:p>
    <w:p w:rsidR="00F44883" w:rsidRDefault="00F44883" w:rsidP="00F44883">
      <w:pPr>
        <w:jc w:val="center"/>
        <w:rPr>
          <w:rFonts w:ascii="Times New Roman" w:hAnsi="Times New Roman" w:cs="Times New Roman"/>
          <w:b/>
          <w:sz w:val="28"/>
          <w:szCs w:val="28"/>
        </w:rPr>
      </w:pPr>
    </w:p>
    <w:p w:rsidR="00F44883" w:rsidRPr="00E929AD" w:rsidRDefault="00F44883" w:rsidP="00F44883">
      <w:pPr>
        <w:jc w:val="center"/>
        <w:rPr>
          <w:rFonts w:ascii="Times New Roman" w:hAnsi="Times New Roman" w:cs="Times New Roman"/>
          <w:b/>
          <w:sz w:val="28"/>
          <w:szCs w:val="28"/>
        </w:rPr>
      </w:pPr>
      <w:r w:rsidRPr="00A62DD7">
        <w:rPr>
          <w:rFonts w:ascii="Times New Roman" w:hAnsi="Times New Roman" w:cs="Times New Roman"/>
          <w:b/>
          <w:sz w:val="28"/>
          <w:szCs w:val="28"/>
        </w:rPr>
        <w:t>Ұйымдастыру комитетінің құрамы</w:t>
      </w:r>
    </w:p>
    <w:tbl>
      <w:tblPr>
        <w:tblStyle w:val="ad"/>
        <w:tblW w:w="0" w:type="auto"/>
        <w:tblLook w:val="04A0" w:firstRow="1" w:lastRow="0" w:firstColumn="1" w:lastColumn="0" w:noHBand="0" w:noVBand="1"/>
      </w:tblPr>
      <w:tblGrid>
        <w:gridCol w:w="562"/>
        <w:gridCol w:w="3827"/>
        <w:gridCol w:w="4678"/>
      </w:tblGrid>
      <w:tr w:rsidR="00F44883" w:rsidRPr="00E929AD" w:rsidTr="00B045D4">
        <w:tc>
          <w:tcPr>
            <w:tcW w:w="562" w:type="dxa"/>
          </w:tcPr>
          <w:p w:rsidR="00F44883" w:rsidRPr="00E929AD" w:rsidRDefault="00F44883" w:rsidP="00B045D4">
            <w:pPr>
              <w:jc w:val="center"/>
              <w:rPr>
                <w:b/>
                <w:sz w:val="28"/>
                <w:szCs w:val="28"/>
              </w:rPr>
            </w:pPr>
            <w:r w:rsidRPr="00E929AD">
              <w:rPr>
                <w:b/>
                <w:sz w:val="28"/>
                <w:szCs w:val="28"/>
              </w:rPr>
              <w:t>№</w:t>
            </w:r>
          </w:p>
        </w:tc>
        <w:tc>
          <w:tcPr>
            <w:tcW w:w="3827" w:type="dxa"/>
          </w:tcPr>
          <w:p w:rsidR="00F44883" w:rsidRPr="00A62DD7" w:rsidRDefault="00F44883" w:rsidP="00B045D4">
            <w:pPr>
              <w:jc w:val="center"/>
              <w:rPr>
                <w:b/>
                <w:sz w:val="28"/>
                <w:szCs w:val="28"/>
                <w:lang w:val="kk-KZ"/>
              </w:rPr>
            </w:pPr>
            <w:r>
              <w:rPr>
                <w:b/>
                <w:sz w:val="28"/>
                <w:szCs w:val="28"/>
              </w:rPr>
              <w:t>Т.А.</w:t>
            </w:r>
            <w:r>
              <w:rPr>
                <w:b/>
                <w:sz w:val="28"/>
                <w:szCs w:val="28"/>
                <w:lang w:val="kk-KZ"/>
              </w:rPr>
              <w:t>Ә.</w:t>
            </w:r>
          </w:p>
        </w:tc>
        <w:tc>
          <w:tcPr>
            <w:tcW w:w="4678" w:type="dxa"/>
          </w:tcPr>
          <w:p w:rsidR="00F44883" w:rsidRPr="00A62DD7" w:rsidRDefault="00F44883" w:rsidP="00B045D4">
            <w:pPr>
              <w:jc w:val="center"/>
              <w:rPr>
                <w:b/>
                <w:sz w:val="28"/>
                <w:szCs w:val="28"/>
                <w:lang w:val="kk-KZ"/>
              </w:rPr>
            </w:pPr>
            <w:r>
              <w:rPr>
                <w:b/>
                <w:sz w:val="28"/>
                <w:szCs w:val="28"/>
                <w:lang w:val="kk-KZ"/>
              </w:rPr>
              <w:t>Лауазымы</w:t>
            </w:r>
          </w:p>
        </w:tc>
      </w:tr>
      <w:tr w:rsidR="00F44883" w:rsidRPr="00E929AD" w:rsidTr="00B045D4">
        <w:tc>
          <w:tcPr>
            <w:tcW w:w="562" w:type="dxa"/>
          </w:tcPr>
          <w:p w:rsidR="00F44883" w:rsidRPr="00E929AD" w:rsidRDefault="00F44883" w:rsidP="00B045D4">
            <w:pPr>
              <w:jc w:val="center"/>
              <w:rPr>
                <w:sz w:val="28"/>
                <w:szCs w:val="28"/>
              </w:rPr>
            </w:pPr>
            <w:r w:rsidRPr="00E929AD">
              <w:rPr>
                <w:sz w:val="28"/>
                <w:szCs w:val="28"/>
              </w:rPr>
              <w:t>1.</w:t>
            </w:r>
          </w:p>
        </w:tc>
        <w:tc>
          <w:tcPr>
            <w:tcW w:w="3827" w:type="dxa"/>
          </w:tcPr>
          <w:p w:rsidR="00F44883" w:rsidRPr="00E929AD" w:rsidRDefault="000E3B52" w:rsidP="00B045D4">
            <w:pPr>
              <w:rPr>
                <w:sz w:val="28"/>
                <w:szCs w:val="28"/>
              </w:rPr>
            </w:pPr>
            <w:r>
              <w:rPr>
                <w:sz w:val="28"/>
                <w:szCs w:val="28"/>
              </w:rPr>
              <w:t xml:space="preserve">Айтжамал Антаевна </w:t>
            </w:r>
            <w:r>
              <w:rPr>
                <w:sz w:val="28"/>
                <w:szCs w:val="28"/>
                <w:lang w:val="kk-KZ"/>
              </w:rPr>
              <w:t xml:space="preserve"> </w:t>
            </w:r>
            <w:r w:rsidR="00F44883">
              <w:rPr>
                <w:sz w:val="28"/>
                <w:szCs w:val="28"/>
              </w:rPr>
              <w:t xml:space="preserve">Кожахметова </w:t>
            </w:r>
          </w:p>
        </w:tc>
        <w:tc>
          <w:tcPr>
            <w:tcW w:w="4678" w:type="dxa"/>
          </w:tcPr>
          <w:p w:rsidR="00F44883" w:rsidRPr="00E929AD" w:rsidRDefault="00F44883" w:rsidP="00B045D4">
            <w:pPr>
              <w:jc w:val="center"/>
              <w:rPr>
                <w:sz w:val="28"/>
                <w:szCs w:val="28"/>
              </w:rPr>
            </w:pPr>
            <w:r w:rsidRPr="00A62DD7">
              <w:rPr>
                <w:sz w:val="28"/>
                <w:szCs w:val="28"/>
              </w:rPr>
              <w:t>Білім беруді дамытудың инновациялық орталығы басшысының әдістемелік және ұйымдастыру жұмысы жөніндегі орынбасары</w:t>
            </w:r>
          </w:p>
        </w:tc>
      </w:tr>
      <w:tr w:rsidR="00F44883" w:rsidRPr="00E929AD" w:rsidTr="00B045D4">
        <w:tc>
          <w:tcPr>
            <w:tcW w:w="562" w:type="dxa"/>
          </w:tcPr>
          <w:p w:rsidR="00F44883" w:rsidRPr="00E929AD" w:rsidRDefault="00F44883" w:rsidP="00B045D4">
            <w:pPr>
              <w:jc w:val="center"/>
              <w:rPr>
                <w:sz w:val="28"/>
                <w:szCs w:val="28"/>
              </w:rPr>
            </w:pPr>
            <w:r>
              <w:rPr>
                <w:sz w:val="28"/>
                <w:szCs w:val="28"/>
              </w:rPr>
              <w:t>2.</w:t>
            </w:r>
          </w:p>
        </w:tc>
        <w:tc>
          <w:tcPr>
            <w:tcW w:w="3827" w:type="dxa"/>
          </w:tcPr>
          <w:p w:rsidR="00F44883" w:rsidRPr="00E929AD" w:rsidRDefault="000E70AC" w:rsidP="00B045D4">
            <w:pPr>
              <w:rPr>
                <w:sz w:val="28"/>
                <w:szCs w:val="28"/>
              </w:rPr>
            </w:pPr>
            <w:r>
              <w:rPr>
                <w:sz w:val="28"/>
                <w:szCs w:val="28"/>
                <w:lang w:val="kk-KZ"/>
              </w:rPr>
              <w:t xml:space="preserve">Майшат Госмановна Садыкова </w:t>
            </w:r>
            <w:r w:rsidR="00F44883">
              <w:rPr>
                <w:sz w:val="28"/>
                <w:szCs w:val="28"/>
              </w:rPr>
              <w:t xml:space="preserve"> </w:t>
            </w:r>
          </w:p>
        </w:tc>
        <w:tc>
          <w:tcPr>
            <w:tcW w:w="4678" w:type="dxa"/>
          </w:tcPr>
          <w:p w:rsidR="00F44883" w:rsidRPr="00E929AD" w:rsidRDefault="000E70AC" w:rsidP="00B045D4">
            <w:pPr>
              <w:jc w:val="center"/>
              <w:rPr>
                <w:sz w:val="28"/>
                <w:szCs w:val="28"/>
              </w:rPr>
            </w:pPr>
            <w:r w:rsidRPr="000E70AC">
              <w:rPr>
                <w:sz w:val="28"/>
                <w:szCs w:val="28"/>
              </w:rPr>
              <w:t>Білім беруді дамытудың инновациялық орталығының әдіскері</w:t>
            </w:r>
          </w:p>
        </w:tc>
      </w:tr>
      <w:tr w:rsidR="00F44883" w:rsidRPr="00E929AD" w:rsidTr="00B045D4">
        <w:tc>
          <w:tcPr>
            <w:tcW w:w="562" w:type="dxa"/>
          </w:tcPr>
          <w:p w:rsidR="00F44883" w:rsidRPr="00E929AD" w:rsidRDefault="00F44883" w:rsidP="00B045D4">
            <w:pPr>
              <w:jc w:val="center"/>
              <w:rPr>
                <w:sz w:val="28"/>
                <w:szCs w:val="28"/>
              </w:rPr>
            </w:pPr>
            <w:r>
              <w:rPr>
                <w:sz w:val="28"/>
                <w:szCs w:val="28"/>
              </w:rPr>
              <w:t>3.</w:t>
            </w:r>
          </w:p>
        </w:tc>
        <w:tc>
          <w:tcPr>
            <w:tcW w:w="3827" w:type="dxa"/>
          </w:tcPr>
          <w:p w:rsidR="00F44883" w:rsidRPr="00E929AD" w:rsidRDefault="00BB58FD" w:rsidP="00B045D4">
            <w:pPr>
              <w:rPr>
                <w:sz w:val="28"/>
                <w:szCs w:val="28"/>
              </w:rPr>
            </w:pPr>
            <w:r>
              <w:rPr>
                <w:sz w:val="28"/>
                <w:szCs w:val="28"/>
              </w:rPr>
              <w:t>Аягоз Канатовна Уралтаева</w:t>
            </w:r>
          </w:p>
        </w:tc>
        <w:tc>
          <w:tcPr>
            <w:tcW w:w="4678" w:type="dxa"/>
          </w:tcPr>
          <w:p w:rsidR="00F44883" w:rsidRPr="00E929AD" w:rsidRDefault="00F44883" w:rsidP="00B045D4">
            <w:pPr>
              <w:jc w:val="center"/>
              <w:rPr>
                <w:sz w:val="28"/>
                <w:szCs w:val="28"/>
              </w:rPr>
            </w:pPr>
            <w:r w:rsidRPr="00A62DD7">
              <w:rPr>
                <w:sz w:val="28"/>
                <w:szCs w:val="28"/>
              </w:rPr>
              <w:t>Білім беруді дамытудың инн</w:t>
            </w:r>
            <w:bookmarkStart w:id="0" w:name="_GoBack"/>
            <w:bookmarkEnd w:id="0"/>
            <w:r w:rsidRPr="00A62DD7">
              <w:rPr>
                <w:sz w:val="28"/>
                <w:szCs w:val="28"/>
              </w:rPr>
              <w:t>овациялық орталығының әдіскері</w:t>
            </w:r>
          </w:p>
        </w:tc>
      </w:tr>
    </w:tbl>
    <w:p w:rsidR="00F44883" w:rsidRPr="00F44883" w:rsidRDefault="00F44883" w:rsidP="00F44883">
      <w:pPr>
        <w:spacing w:after="0" w:line="240" w:lineRule="auto"/>
        <w:jc w:val="right"/>
        <w:rPr>
          <w:rFonts w:ascii="Times New Roman" w:eastAsia="Times New Roman" w:hAnsi="Times New Roman" w:cs="Times New Roman"/>
          <w:szCs w:val="28"/>
        </w:rPr>
      </w:pPr>
    </w:p>
    <w:p w:rsidR="00AE610E" w:rsidRPr="00F44883" w:rsidRDefault="00AE610E" w:rsidP="00F44883">
      <w:pPr>
        <w:spacing w:after="0" w:line="240" w:lineRule="auto"/>
        <w:rPr>
          <w:rFonts w:ascii="Times New Roman" w:hAnsi="Times New Roman" w:cs="Times New Roman"/>
          <w:sz w:val="28"/>
          <w:szCs w:val="28"/>
          <w:lang w:val="kk-KZ"/>
        </w:rPr>
      </w:pPr>
    </w:p>
    <w:sectPr w:rsidR="00AE610E" w:rsidRPr="00F448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1E" w:rsidRDefault="000A7D1E" w:rsidP="005D5730">
      <w:pPr>
        <w:spacing w:after="0" w:line="240" w:lineRule="auto"/>
      </w:pPr>
      <w:r>
        <w:separator/>
      </w:r>
    </w:p>
  </w:endnote>
  <w:endnote w:type="continuationSeparator" w:id="0">
    <w:p w:rsidR="000A7D1E" w:rsidRDefault="000A7D1E" w:rsidP="005D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1E" w:rsidRDefault="000A7D1E" w:rsidP="005D5730">
      <w:pPr>
        <w:spacing w:after="0" w:line="240" w:lineRule="auto"/>
      </w:pPr>
      <w:r>
        <w:separator/>
      </w:r>
    </w:p>
  </w:footnote>
  <w:footnote w:type="continuationSeparator" w:id="0">
    <w:p w:rsidR="000A7D1E" w:rsidRDefault="000A7D1E" w:rsidP="005D5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A83"/>
    <w:multiLevelType w:val="hybridMultilevel"/>
    <w:tmpl w:val="E02E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C7E1B"/>
    <w:multiLevelType w:val="hybridMultilevel"/>
    <w:tmpl w:val="480077CC"/>
    <w:lvl w:ilvl="0" w:tplc="506EE3B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0195199"/>
    <w:multiLevelType w:val="multilevel"/>
    <w:tmpl w:val="803E4D38"/>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90C0449"/>
    <w:multiLevelType w:val="hybridMultilevel"/>
    <w:tmpl w:val="E7960456"/>
    <w:lvl w:ilvl="0" w:tplc="61325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AD7579F"/>
    <w:multiLevelType w:val="hybridMultilevel"/>
    <w:tmpl w:val="733C4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A73DF3"/>
    <w:multiLevelType w:val="hybridMultilevel"/>
    <w:tmpl w:val="C5783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C"/>
    <w:rsid w:val="00021E0E"/>
    <w:rsid w:val="0002356F"/>
    <w:rsid w:val="00077C72"/>
    <w:rsid w:val="00095BFA"/>
    <w:rsid w:val="000A7D1E"/>
    <w:rsid w:val="000E3B52"/>
    <w:rsid w:val="000E70AC"/>
    <w:rsid w:val="00100449"/>
    <w:rsid w:val="00140ED6"/>
    <w:rsid w:val="00186B2F"/>
    <w:rsid w:val="001A6FE9"/>
    <w:rsid w:val="00210D33"/>
    <w:rsid w:val="0022327C"/>
    <w:rsid w:val="00230FDC"/>
    <w:rsid w:val="0023322C"/>
    <w:rsid w:val="0027212E"/>
    <w:rsid w:val="00280C59"/>
    <w:rsid w:val="00293848"/>
    <w:rsid w:val="00295BA6"/>
    <w:rsid w:val="003471D4"/>
    <w:rsid w:val="0036537A"/>
    <w:rsid w:val="0036769A"/>
    <w:rsid w:val="0037089D"/>
    <w:rsid w:val="00381D9C"/>
    <w:rsid w:val="003E28AD"/>
    <w:rsid w:val="00414BC3"/>
    <w:rsid w:val="00431ECE"/>
    <w:rsid w:val="00436650"/>
    <w:rsid w:val="00442E36"/>
    <w:rsid w:val="0046690C"/>
    <w:rsid w:val="00490D0A"/>
    <w:rsid w:val="004E24C1"/>
    <w:rsid w:val="004E3BC9"/>
    <w:rsid w:val="004E74C0"/>
    <w:rsid w:val="005047F8"/>
    <w:rsid w:val="00531E83"/>
    <w:rsid w:val="00557CD4"/>
    <w:rsid w:val="0058773C"/>
    <w:rsid w:val="0059232F"/>
    <w:rsid w:val="005A0A31"/>
    <w:rsid w:val="005A6493"/>
    <w:rsid w:val="005B7249"/>
    <w:rsid w:val="005D5730"/>
    <w:rsid w:val="005F4212"/>
    <w:rsid w:val="00652E3E"/>
    <w:rsid w:val="00676AC0"/>
    <w:rsid w:val="00690A4A"/>
    <w:rsid w:val="006D4A6B"/>
    <w:rsid w:val="007365F4"/>
    <w:rsid w:val="0073792E"/>
    <w:rsid w:val="007776BC"/>
    <w:rsid w:val="007B7F05"/>
    <w:rsid w:val="007C34CD"/>
    <w:rsid w:val="007F57E8"/>
    <w:rsid w:val="00884378"/>
    <w:rsid w:val="008B20DF"/>
    <w:rsid w:val="008C0244"/>
    <w:rsid w:val="0094315D"/>
    <w:rsid w:val="00987032"/>
    <w:rsid w:val="00997F95"/>
    <w:rsid w:val="009D10D0"/>
    <w:rsid w:val="009E07FE"/>
    <w:rsid w:val="009E71DA"/>
    <w:rsid w:val="00A153D9"/>
    <w:rsid w:val="00A27CAB"/>
    <w:rsid w:val="00A61878"/>
    <w:rsid w:val="00A62175"/>
    <w:rsid w:val="00AE5F5B"/>
    <w:rsid w:val="00AE610E"/>
    <w:rsid w:val="00B03BC2"/>
    <w:rsid w:val="00B238DF"/>
    <w:rsid w:val="00B359BC"/>
    <w:rsid w:val="00B42E72"/>
    <w:rsid w:val="00B77541"/>
    <w:rsid w:val="00BB58FD"/>
    <w:rsid w:val="00BD67D8"/>
    <w:rsid w:val="00C02BA8"/>
    <w:rsid w:val="00C15547"/>
    <w:rsid w:val="00C20291"/>
    <w:rsid w:val="00C27713"/>
    <w:rsid w:val="00C45D4B"/>
    <w:rsid w:val="00C67D0A"/>
    <w:rsid w:val="00C70E28"/>
    <w:rsid w:val="00CA5FAC"/>
    <w:rsid w:val="00D13617"/>
    <w:rsid w:val="00D676F4"/>
    <w:rsid w:val="00D90BB8"/>
    <w:rsid w:val="00DA455B"/>
    <w:rsid w:val="00DC0A22"/>
    <w:rsid w:val="00E1619C"/>
    <w:rsid w:val="00E571BC"/>
    <w:rsid w:val="00EF5EE9"/>
    <w:rsid w:val="00F00B1C"/>
    <w:rsid w:val="00F44883"/>
    <w:rsid w:val="00F6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EF0C"/>
  <w15:docId w15:val="{3C7BB2E7-8713-415D-9B06-480F8060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4B"/>
  </w:style>
  <w:style w:type="paragraph" w:styleId="1">
    <w:name w:val="heading 1"/>
    <w:basedOn w:val="a"/>
    <w:link w:val="10"/>
    <w:uiPriority w:val="9"/>
    <w:qFormat/>
    <w:rsid w:val="00C4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5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5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C45D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5D4B"/>
    <w:rPr>
      <w:rFonts w:asciiTheme="majorHAnsi" w:eastAsiaTheme="majorEastAsia" w:hAnsiTheme="majorHAnsi" w:cstheme="majorBidi"/>
      <w:b/>
      <w:bCs/>
      <w:color w:val="4F81BD" w:themeColor="accent1"/>
    </w:rPr>
  </w:style>
  <w:style w:type="paragraph" w:styleId="a3">
    <w:name w:val="Title"/>
    <w:basedOn w:val="a"/>
    <w:link w:val="a4"/>
    <w:uiPriority w:val="10"/>
    <w:qFormat/>
    <w:rsid w:val="00C45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C45D4B"/>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C45D4B"/>
    <w:rPr>
      <w:b/>
      <w:bCs/>
    </w:rPr>
  </w:style>
  <w:style w:type="character" w:styleId="a6">
    <w:name w:val="Emphasis"/>
    <w:uiPriority w:val="20"/>
    <w:qFormat/>
    <w:rsid w:val="00C45D4B"/>
    <w:rPr>
      <w:i/>
      <w:iCs/>
    </w:rPr>
  </w:style>
  <w:style w:type="paragraph" w:styleId="a7">
    <w:name w:val="No Spacing"/>
    <w:uiPriority w:val="1"/>
    <w:qFormat/>
    <w:rsid w:val="00C45D4B"/>
    <w:pPr>
      <w:spacing w:after="0" w:line="240" w:lineRule="auto"/>
    </w:pPr>
  </w:style>
  <w:style w:type="paragraph" w:styleId="a8">
    <w:name w:val="List Paragraph"/>
    <w:basedOn w:val="a"/>
    <w:uiPriority w:val="34"/>
    <w:qFormat/>
    <w:rsid w:val="0036537A"/>
    <w:pPr>
      <w:ind w:left="720"/>
      <w:contextualSpacing/>
    </w:pPr>
  </w:style>
  <w:style w:type="paragraph" w:styleId="a9">
    <w:name w:val="header"/>
    <w:basedOn w:val="a"/>
    <w:link w:val="aa"/>
    <w:uiPriority w:val="99"/>
    <w:unhideWhenUsed/>
    <w:rsid w:val="005D5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5730"/>
  </w:style>
  <w:style w:type="paragraph" w:styleId="ab">
    <w:name w:val="footer"/>
    <w:basedOn w:val="a"/>
    <w:link w:val="ac"/>
    <w:uiPriority w:val="99"/>
    <w:unhideWhenUsed/>
    <w:rsid w:val="005D5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730"/>
  </w:style>
  <w:style w:type="table" w:styleId="ad">
    <w:name w:val="Table Grid"/>
    <w:basedOn w:val="a1"/>
    <w:uiPriority w:val="39"/>
    <w:rsid w:val="005D5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0F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0FDC"/>
    <w:rPr>
      <w:rFonts w:ascii="Segoe UI" w:hAnsi="Segoe UI" w:cs="Segoe UI"/>
      <w:sz w:val="18"/>
      <w:szCs w:val="18"/>
    </w:rPr>
  </w:style>
  <w:style w:type="paragraph" w:styleId="af0">
    <w:name w:val="Body Text"/>
    <w:basedOn w:val="a"/>
    <w:link w:val="af1"/>
    <w:rsid w:val="00F44883"/>
    <w:pPr>
      <w:spacing w:after="120" w:line="240" w:lineRule="auto"/>
    </w:pPr>
    <w:rPr>
      <w:rFonts w:ascii="Times New Roman" w:eastAsia="Times New Roman" w:hAnsi="Times New Roman" w:cs="Times New Roman"/>
      <w:sz w:val="24"/>
      <w:szCs w:val="24"/>
      <w:lang w:val="kk-KZ"/>
    </w:rPr>
  </w:style>
  <w:style w:type="character" w:customStyle="1" w:styleId="af1">
    <w:name w:val="Основной текст Знак"/>
    <w:basedOn w:val="a0"/>
    <w:link w:val="af0"/>
    <w:rsid w:val="00F44883"/>
    <w:rPr>
      <w:rFonts w:ascii="Times New Roman" w:eastAsia="Times New Roman" w:hAnsi="Times New Roman" w:cs="Times New Roman"/>
      <w:sz w:val="24"/>
      <w:szCs w:val="24"/>
      <w:lang w:val="kk-KZ"/>
    </w:rPr>
  </w:style>
  <w:style w:type="character" w:styleId="af2">
    <w:name w:val="Hyperlink"/>
    <w:basedOn w:val="a0"/>
    <w:uiPriority w:val="99"/>
    <w:unhideWhenUsed/>
    <w:rsid w:val="00186B2F"/>
    <w:rPr>
      <w:color w:val="0000FF" w:themeColor="hyperlink"/>
      <w:u w:val="single"/>
    </w:rPr>
  </w:style>
  <w:style w:type="character" w:customStyle="1" w:styleId="UnresolvedMention">
    <w:name w:val="Unresolved Mention"/>
    <w:basedOn w:val="a0"/>
    <w:uiPriority w:val="99"/>
    <w:semiHidden/>
    <w:unhideWhenUsed/>
    <w:rsid w:val="0018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l.eportfolio.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6676-405D-4FAD-BC0C-214BEC7D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comp01</dc:creator>
  <cp:lastModifiedBy>ИЦРО-2</cp:lastModifiedBy>
  <cp:revision>18</cp:revision>
  <cp:lastPrinted>2022-09-19T11:08:00Z</cp:lastPrinted>
  <dcterms:created xsi:type="dcterms:W3CDTF">2022-09-13T11:08:00Z</dcterms:created>
  <dcterms:modified xsi:type="dcterms:W3CDTF">2023-10-11T10:18:00Z</dcterms:modified>
</cp:coreProperties>
</file>